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8F" w:rsidRPr="0094798F" w:rsidRDefault="0094798F" w:rsidP="0094798F">
      <w:pPr>
        <w:rPr>
          <w:rFonts w:ascii="Times New Roman" w:hAnsi="Times New Roman" w:cs="Times New Roman"/>
          <w:b/>
          <w:sz w:val="24"/>
          <w:szCs w:val="24"/>
          <w:u w:val="single"/>
        </w:rPr>
      </w:pPr>
      <w:bookmarkStart w:id="0" w:name="_GoBack"/>
      <w:r w:rsidRPr="0094798F">
        <w:rPr>
          <w:rFonts w:ascii="Times New Roman" w:hAnsi="Times New Roman" w:cs="Times New Roman"/>
          <w:b/>
          <w:sz w:val="24"/>
          <w:szCs w:val="24"/>
          <w:u w:val="single"/>
        </w:rPr>
        <w:t xml:space="preserve">Public Notice: 2021 </w:t>
      </w:r>
      <w:proofErr w:type="spellStart"/>
      <w:r w:rsidRPr="0094798F">
        <w:rPr>
          <w:rFonts w:ascii="Times New Roman" w:hAnsi="Times New Roman" w:cs="Times New Roman"/>
          <w:b/>
          <w:sz w:val="24"/>
          <w:szCs w:val="24"/>
          <w:u w:val="single"/>
        </w:rPr>
        <w:t>CoC</w:t>
      </w:r>
      <w:proofErr w:type="spellEnd"/>
      <w:r w:rsidRPr="0094798F">
        <w:rPr>
          <w:rFonts w:ascii="Times New Roman" w:hAnsi="Times New Roman" w:cs="Times New Roman"/>
          <w:b/>
          <w:sz w:val="24"/>
          <w:szCs w:val="24"/>
          <w:u w:val="single"/>
        </w:rPr>
        <w:t xml:space="preserve"> NOFA Letters of Intent</w:t>
      </w:r>
    </w:p>
    <w:bookmarkEnd w:id="0"/>
    <w:p w:rsidR="0094798F" w:rsidRPr="0094798F" w:rsidRDefault="0094798F" w:rsidP="0094798F">
      <w:pPr>
        <w:rPr>
          <w:rFonts w:ascii="Times New Roman" w:hAnsi="Times New Roman" w:cs="Times New Roman"/>
          <w:sz w:val="24"/>
          <w:szCs w:val="24"/>
        </w:rPr>
      </w:pPr>
    </w:p>
    <w:p w:rsidR="0094798F" w:rsidRPr="0094798F" w:rsidRDefault="0094798F" w:rsidP="0094798F">
      <w:pPr>
        <w:rPr>
          <w:rFonts w:ascii="Times New Roman" w:hAnsi="Times New Roman" w:cs="Times New Roman"/>
          <w:sz w:val="24"/>
          <w:szCs w:val="24"/>
        </w:rPr>
      </w:pPr>
      <w:r w:rsidRPr="0094798F">
        <w:rPr>
          <w:rFonts w:ascii="Times New Roman" w:hAnsi="Times New Roman" w:cs="Times New Roman"/>
          <w:sz w:val="24"/>
          <w:szCs w:val="24"/>
        </w:rPr>
        <w:t xml:space="preserve">All current grantees who are listed on the HUD Grant Inventory Worksheet (GIW) and receive </w:t>
      </w:r>
      <w:proofErr w:type="spellStart"/>
      <w:r w:rsidRPr="0094798F">
        <w:rPr>
          <w:rFonts w:ascii="Times New Roman" w:hAnsi="Times New Roman" w:cs="Times New Roman"/>
          <w:sz w:val="24"/>
          <w:szCs w:val="24"/>
        </w:rPr>
        <w:t>CoC</w:t>
      </w:r>
      <w:proofErr w:type="spellEnd"/>
      <w:r w:rsidRPr="0094798F">
        <w:rPr>
          <w:rFonts w:ascii="Times New Roman" w:hAnsi="Times New Roman" w:cs="Times New Roman"/>
          <w:sz w:val="24"/>
          <w:szCs w:val="24"/>
        </w:rPr>
        <w:t xml:space="preserve"> Funds through the Annual NOFA will need to reapply in order to be consider for funds through the 2021 HUD NOFA. This process begins with the Renewal Project Letter of Intent. </w:t>
      </w:r>
      <w:r w:rsidRPr="0094798F">
        <w:rPr>
          <w:rFonts w:ascii="Times New Roman" w:hAnsi="Times New Roman" w:cs="Times New Roman"/>
          <w:b/>
          <w:sz w:val="24"/>
          <w:szCs w:val="24"/>
          <w:u w:val="single"/>
        </w:rPr>
        <w:t>Please see attachments for the Renewal Project Letter of Intent, Due by 4:30pm on Wednesday June 16</w:t>
      </w:r>
      <w:r w:rsidRPr="0094798F">
        <w:rPr>
          <w:rFonts w:ascii="Times New Roman" w:hAnsi="Times New Roman" w:cs="Times New Roman"/>
          <w:b/>
          <w:sz w:val="24"/>
          <w:szCs w:val="24"/>
          <w:u w:val="single"/>
          <w:vertAlign w:val="superscript"/>
        </w:rPr>
        <w:t>th</w:t>
      </w:r>
      <w:r w:rsidRPr="0094798F">
        <w:rPr>
          <w:rFonts w:ascii="Times New Roman" w:hAnsi="Times New Roman" w:cs="Times New Roman"/>
          <w:b/>
          <w:sz w:val="24"/>
          <w:szCs w:val="24"/>
          <w:u w:val="single"/>
        </w:rPr>
        <w:t>.</w:t>
      </w:r>
      <w:r w:rsidRPr="0094798F">
        <w:rPr>
          <w:rFonts w:ascii="Times New Roman" w:hAnsi="Times New Roman" w:cs="Times New Roman"/>
          <w:sz w:val="24"/>
          <w:szCs w:val="24"/>
        </w:rPr>
        <w:t xml:space="preserve">  </w:t>
      </w:r>
    </w:p>
    <w:p w:rsidR="0094798F" w:rsidRPr="0094798F" w:rsidRDefault="0094798F" w:rsidP="0094798F">
      <w:pPr>
        <w:rPr>
          <w:rFonts w:ascii="Times New Roman" w:hAnsi="Times New Roman" w:cs="Times New Roman"/>
          <w:sz w:val="24"/>
          <w:szCs w:val="24"/>
        </w:rPr>
      </w:pPr>
    </w:p>
    <w:p w:rsidR="0094798F" w:rsidRPr="0094798F" w:rsidRDefault="0094798F" w:rsidP="0094798F">
      <w:pPr>
        <w:rPr>
          <w:rFonts w:ascii="Times New Roman" w:hAnsi="Times New Roman" w:cs="Times New Roman"/>
          <w:b/>
          <w:sz w:val="24"/>
          <w:szCs w:val="24"/>
          <w:u w:val="single"/>
        </w:rPr>
      </w:pPr>
      <w:r w:rsidRPr="0094798F">
        <w:rPr>
          <w:rFonts w:ascii="Times New Roman" w:hAnsi="Times New Roman" w:cs="Times New Roman"/>
          <w:sz w:val="24"/>
          <w:szCs w:val="24"/>
        </w:rPr>
        <w:t xml:space="preserve">All new project proposals for </w:t>
      </w:r>
      <w:proofErr w:type="spellStart"/>
      <w:r w:rsidRPr="0094798F">
        <w:rPr>
          <w:rFonts w:ascii="Times New Roman" w:hAnsi="Times New Roman" w:cs="Times New Roman"/>
          <w:sz w:val="24"/>
          <w:szCs w:val="24"/>
        </w:rPr>
        <w:t>CoC</w:t>
      </w:r>
      <w:proofErr w:type="spellEnd"/>
      <w:r w:rsidRPr="0094798F">
        <w:rPr>
          <w:rFonts w:ascii="Times New Roman" w:hAnsi="Times New Roman" w:cs="Times New Roman"/>
          <w:sz w:val="24"/>
          <w:szCs w:val="24"/>
        </w:rPr>
        <w:t xml:space="preserve"> Funds through the Annual NOFA will need to apply to be considered for funds through the 2021 HUD NOFA. This process begins with the New Projects Letter of Intent. </w:t>
      </w:r>
      <w:r w:rsidRPr="0094798F">
        <w:rPr>
          <w:rFonts w:ascii="Times New Roman" w:hAnsi="Times New Roman" w:cs="Times New Roman"/>
          <w:b/>
          <w:sz w:val="24"/>
          <w:szCs w:val="24"/>
          <w:u w:val="single"/>
        </w:rPr>
        <w:t>Please see attachment for the New Project Letter of Intent, Due by 4:30pm on Wednesday June 16</w:t>
      </w:r>
      <w:r w:rsidRPr="0094798F">
        <w:rPr>
          <w:rFonts w:ascii="Times New Roman" w:hAnsi="Times New Roman" w:cs="Times New Roman"/>
          <w:b/>
          <w:sz w:val="24"/>
          <w:szCs w:val="24"/>
          <w:u w:val="single"/>
          <w:vertAlign w:val="superscript"/>
        </w:rPr>
        <w:t>th</w:t>
      </w:r>
      <w:r w:rsidRPr="0094798F">
        <w:rPr>
          <w:rFonts w:ascii="Times New Roman" w:hAnsi="Times New Roman" w:cs="Times New Roman"/>
          <w:b/>
          <w:sz w:val="24"/>
          <w:szCs w:val="24"/>
          <w:u w:val="single"/>
        </w:rPr>
        <w:t xml:space="preserve">. </w:t>
      </w:r>
    </w:p>
    <w:p w:rsidR="0094798F" w:rsidRPr="0094798F" w:rsidRDefault="0094798F" w:rsidP="0094798F">
      <w:pPr>
        <w:rPr>
          <w:rFonts w:ascii="Times New Roman" w:hAnsi="Times New Roman" w:cs="Times New Roman"/>
          <w:sz w:val="24"/>
          <w:szCs w:val="24"/>
        </w:rPr>
      </w:pPr>
    </w:p>
    <w:p w:rsidR="0094798F" w:rsidRPr="0094798F" w:rsidRDefault="0094798F" w:rsidP="0094798F">
      <w:pPr>
        <w:rPr>
          <w:rFonts w:ascii="Times New Roman" w:hAnsi="Times New Roman" w:cs="Times New Roman"/>
          <w:sz w:val="24"/>
          <w:szCs w:val="24"/>
        </w:rPr>
      </w:pPr>
      <w:r w:rsidRPr="0094798F">
        <w:rPr>
          <w:rFonts w:ascii="Times New Roman" w:hAnsi="Times New Roman" w:cs="Times New Roman"/>
          <w:sz w:val="24"/>
          <w:szCs w:val="24"/>
        </w:rPr>
        <w:t xml:space="preserve">At this time, it is anticipated that we will be eligible for bonus funds from HUD and have funds available for reallocation in the 2021 Annual NOFA. The amount of eligible funds is unknown at this time. We encourage new project proposals and invite new projects to reach out to the St. Louis County </w:t>
      </w:r>
      <w:proofErr w:type="spellStart"/>
      <w:r w:rsidRPr="0094798F">
        <w:rPr>
          <w:rFonts w:ascii="Times New Roman" w:hAnsi="Times New Roman" w:cs="Times New Roman"/>
          <w:sz w:val="24"/>
          <w:szCs w:val="24"/>
        </w:rPr>
        <w:t>CoC</w:t>
      </w:r>
      <w:proofErr w:type="spellEnd"/>
      <w:r w:rsidRPr="0094798F">
        <w:rPr>
          <w:rFonts w:ascii="Times New Roman" w:hAnsi="Times New Roman" w:cs="Times New Roman"/>
          <w:sz w:val="24"/>
          <w:szCs w:val="24"/>
        </w:rPr>
        <w:t xml:space="preserve"> Coordinator with questions before applying. </w:t>
      </w:r>
    </w:p>
    <w:p w:rsidR="0094798F" w:rsidRPr="0094798F" w:rsidRDefault="0094798F" w:rsidP="0094798F">
      <w:pPr>
        <w:rPr>
          <w:rFonts w:ascii="Times New Roman" w:hAnsi="Times New Roman" w:cs="Times New Roman"/>
          <w:sz w:val="24"/>
          <w:szCs w:val="24"/>
        </w:rPr>
      </w:pPr>
    </w:p>
    <w:p w:rsidR="0094798F" w:rsidRPr="0094798F" w:rsidRDefault="0094798F" w:rsidP="0094798F">
      <w:pPr>
        <w:rPr>
          <w:rFonts w:ascii="Times New Roman" w:hAnsi="Times New Roman" w:cs="Times New Roman"/>
          <w:sz w:val="24"/>
          <w:szCs w:val="24"/>
        </w:rPr>
      </w:pPr>
      <w:r w:rsidRPr="0094798F">
        <w:rPr>
          <w:rFonts w:ascii="Times New Roman" w:hAnsi="Times New Roman" w:cs="Times New Roman"/>
          <w:sz w:val="24"/>
          <w:szCs w:val="24"/>
        </w:rPr>
        <w:t>The full HUD NOFA Application is pending and a</w:t>
      </w:r>
      <w:r>
        <w:rPr>
          <w:rFonts w:ascii="Times New Roman" w:hAnsi="Times New Roman" w:cs="Times New Roman"/>
          <w:sz w:val="24"/>
          <w:szCs w:val="24"/>
        </w:rPr>
        <w:t>nticipated in mid-July. Please s</w:t>
      </w:r>
      <w:r w:rsidRPr="0094798F">
        <w:rPr>
          <w:rFonts w:ascii="Times New Roman" w:hAnsi="Times New Roman" w:cs="Times New Roman"/>
          <w:sz w:val="24"/>
          <w:szCs w:val="24"/>
        </w:rPr>
        <w:t xml:space="preserve">ee the 2021 NOFA timeline for further details. </w:t>
      </w:r>
    </w:p>
    <w:p w:rsidR="0094798F" w:rsidRPr="0094798F" w:rsidRDefault="0094798F" w:rsidP="0094798F">
      <w:pPr>
        <w:rPr>
          <w:rFonts w:ascii="Times New Roman" w:hAnsi="Times New Roman" w:cs="Times New Roman"/>
          <w:sz w:val="24"/>
          <w:szCs w:val="24"/>
        </w:rPr>
      </w:pPr>
    </w:p>
    <w:p w:rsidR="0094798F" w:rsidRPr="0094798F" w:rsidRDefault="0094798F" w:rsidP="0094798F">
      <w:pPr>
        <w:rPr>
          <w:rFonts w:ascii="Times New Roman" w:hAnsi="Times New Roman" w:cs="Times New Roman"/>
          <w:sz w:val="24"/>
          <w:szCs w:val="24"/>
        </w:rPr>
      </w:pPr>
      <w:r w:rsidRPr="0094798F">
        <w:rPr>
          <w:rFonts w:ascii="Times New Roman" w:hAnsi="Times New Roman" w:cs="Times New Roman"/>
          <w:sz w:val="24"/>
          <w:szCs w:val="24"/>
        </w:rPr>
        <w:t xml:space="preserve">Contact: </w:t>
      </w:r>
    </w:p>
    <w:p w:rsidR="0094798F" w:rsidRPr="0094798F" w:rsidRDefault="0094798F" w:rsidP="0094798F">
      <w:pPr>
        <w:rPr>
          <w:rFonts w:ascii="Times New Roman" w:hAnsi="Times New Roman" w:cs="Times New Roman"/>
          <w:sz w:val="24"/>
          <w:szCs w:val="24"/>
        </w:rPr>
      </w:pPr>
      <w:r w:rsidRPr="0094798F">
        <w:rPr>
          <w:rFonts w:ascii="Times New Roman" w:hAnsi="Times New Roman" w:cs="Times New Roman"/>
          <w:sz w:val="24"/>
          <w:szCs w:val="24"/>
        </w:rPr>
        <w:t>Courtney Cochran, MSW/LGSW</w:t>
      </w:r>
    </w:p>
    <w:p w:rsidR="0094798F" w:rsidRPr="0094798F" w:rsidRDefault="00190CF9" w:rsidP="0094798F">
      <w:pPr>
        <w:rPr>
          <w:rFonts w:ascii="Times New Roman" w:hAnsi="Times New Roman" w:cs="Times New Roman"/>
          <w:sz w:val="24"/>
          <w:szCs w:val="24"/>
        </w:rPr>
      </w:pPr>
      <w:hyperlink r:id="rId4" w:history="1">
        <w:r w:rsidR="0094798F" w:rsidRPr="0094798F">
          <w:rPr>
            <w:rStyle w:val="Hyperlink"/>
            <w:rFonts w:ascii="Times New Roman" w:hAnsi="Times New Roman" w:cs="Times New Roman"/>
            <w:color w:val="auto"/>
            <w:sz w:val="24"/>
            <w:szCs w:val="24"/>
          </w:rPr>
          <w:t>cochranc@stlouiscountymn.gov</w:t>
        </w:r>
      </w:hyperlink>
    </w:p>
    <w:p w:rsidR="0094798F" w:rsidRPr="0094798F" w:rsidRDefault="0094798F" w:rsidP="0094798F">
      <w:pPr>
        <w:rPr>
          <w:rFonts w:ascii="Times New Roman" w:hAnsi="Times New Roman" w:cs="Times New Roman"/>
          <w:sz w:val="24"/>
          <w:szCs w:val="24"/>
        </w:rPr>
      </w:pPr>
      <w:r w:rsidRPr="0094798F">
        <w:rPr>
          <w:rFonts w:ascii="Times New Roman" w:hAnsi="Times New Roman" w:cs="Times New Roman"/>
          <w:sz w:val="24"/>
          <w:szCs w:val="24"/>
        </w:rPr>
        <w:t xml:space="preserve"> 218-725-5158</w:t>
      </w:r>
    </w:p>
    <w:p w:rsidR="002D5A1A" w:rsidRDefault="002D5A1A"/>
    <w:sectPr w:rsidR="002D5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B"/>
    <w:rsid w:val="00190CF9"/>
    <w:rsid w:val="002D5A1A"/>
    <w:rsid w:val="00416CFC"/>
    <w:rsid w:val="00667548"/>
    <w:rsid w:val="007F384D"/>
    <w:rsid w:val="008A1BAB"/>
    <w:rsid w:val="0094798F"/>
    <w:rsid w:val="009738BD"/>
    <w:rsid w:val="00BA1BA3"/>
    <w:rsid w:val="00BD0F7F"/>
    <w:rsid w:val="00DA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6A494-ECFA-4297-8B8A-059801A8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9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chranc@stlouiscounty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10</cp:revision>
  <dcterms:created xsi:type="dcterms:W3CDTF">2021-05-19T12:54:00Z</dcterms:created>
  <dcterms:modified xsi:type="dcterms:W3CDTF">2021-05-21T17:29:00Z</dcterms:modified>
</cp:coreProperties>
</file>