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4E99" w14:textId="77777777" w:rsidR="00D175F7" w:rsidRPr="003E59AF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3E59AF">
        <w:rPr>
          <w:rFonts w:ascii="Times New Roman" w:eastAsia="Arial" w:hAnsi="Times New Roman"/>
          <w:b/>
          <w:sz w:val="24"/>
          <w:szCs w:val="24"/>
        </w:rPr>
        <w:t>SLC Heading Home Advisory Council Meeting</w:t>
      </w:r>
    </w:p>
    <w:p w14:paraId="06E1ED05" w14:textId="6037B5BA" w:rsidR="00D175F7" w:rsidRPr="003E59AF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3E59AF">
        <w:rPr>
          <w:rFonts w:ascii="Times New Roman" w:eastAsia="Arial" w:hAnsi="Times New Roman"/>
          <w:b/>
          <w:sz w:val="24"/>
          <w:szCs w:val="24"/>
        </w:rPr>
        <w:t xml:space="preserve">Via </w:t>
      </w:r>
      <w:r w:rsidR="00B1196A">
        <w:rPr>
          <w:rFonts w:ascii="Times New Roman" w:eastAsia="Arial" w:hAnsi="Times New Roman"/>
          <w:b/>
          <w:sz w:val="24"/>
          <w:szCs w:val="24"/>
        </w:rPr>
        <w:t>Microsoft Teams</w:t>
      </w:r>
    </w:p>
    <w:p w14:paraId="244E9D74" w14:textId="77777777" w:rsidR="00D175F7" w:rsidRPr="003E59AF" w:rsidRDefault="00D175F7" w:rsidP="00D175F7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76FB2D4D" w14:textId="68787CB3" w:rsidR="00D175F7" w:rsidRPr="003E59AF" w:rsidRDefault="00D175F7" w:rsidP="00D175F7">
      <w:pPr>
        <w:spacing w:line="397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3E59AF">
        <w:rPr>
          <w:rFonts w:ascii="Times New Roman" w:eastAsia="Arial" w:hAnsi="Times New Roman"/>
          <w:b/>
          <w:sz w:val="24"/>
          <w:szCs w:val="24"/>
        </w:rPr>
        <w:t xml:space="preserve">Thursday, </w:t>
      </w:r>
      <w:r w:rsidR="00100408">
        <w:rPr>
          <w:rFonts w:ascii="Times New Roman" w:eastAsia="Arial" w:hAnsi="Times New Roman"/>
          <w:b/>
          <w:sz w:val="24"/>
          <w:szCs w:val="24"/>
        </w:rPr>
        <w:t>April 21</w:t>
      </w:r>
      <w:r w:rsidRPr="003E59AF">
        <w:rPr>
          <w:rFonts w:ascii="Times New Roman" w:eastAsia="Arial" w:hAnsi="Times New Roman"/>
          <w:b/>
          <w:sz w:val="24"/>
          <w:szCs w:val="24"/>
        </w:rPr>
        <w:t>, 2022 – 1-3 PM</w:t>
      </w:r>
    </w:p>
    <w:p w14:paraId="1D05CBBA" w14:textId="6A6898A4" w:rsidR="00D175F7" w:rsidRPr="003E59AF" w:rsidRDefault="00D175F7" w:rsidP="00D175F7">
      <w:pPr>
        <w:spacing w:line="397" w:lineRule="auto"/>
        <w:jc w:val="center"/>
        <w:rPr>
          <w:rFonts w:ascii="Times New Roman" w:hAnsi="Times New Roman"/>
          <w:b/>
          <w:sz w:val="24"/>
          <w:szCs w:val="24"/>
        </w:rPr>
      </w:pPr>
      <w:r w:rsidRPr="003E59AF">
        <w:rPr>
          <w:rFonts w:ascii="Times New Roman" w:hAnsi="Times New Roman"/>
          <w:b/>
          <w:sz w:val="24"/>
          <w:szCs w:val="24"/>
        </w:rPr>
        <w:t>Members attending by Microsoft Teams and/or phone will be included in a quorum.</w:t>
      </w:r>
    </w:p>
    <w:p w14:paraId="02654FA7" w14:textId="77777777" w:rsidR="00D175F7" w:rsidRPr="003E59AF" w:rsidRDefault="00D175F7" w:rsidP="00D175F7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Call to Order and Roll Call: (5 min)</w:t>
      </w:r>
    </w:p>
    <w:p w14:paraId="3F54AB7E" w14:textId="77777777" w:rsidR="003B562E" w:rsidRDefault="003B562E" w:rsidP="003B562E">
      <w:pPr>
        <w:pStyle w:val="ListParagraph"/>
        <w:numPr>
          <w:ilvl w:val="0"/>
          <w:numId w:val="2"/>
        </w:numPr>
        <w:spacing w:after="0" w:line="396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Members Present</w:t>
      </w:r>
      <w:r>
        <w:rPr>
          <w:rFonts w:ascii="Times New Roman" w:eastAsia="Arial" w:hAnsi="Times New Roman"/>
          <w:sz w:val="24"/>
          <w:szCs w:val="24"/>
        </w:rPr>
        <w:t>: Salaam, Kristy, Cynthia, Kimberly, Angie, Pat, Theresa, Shelly Holmes</w:t>
      </w:r>
    </w:p>
    <w:p w14:paraId="2E43C962" w14:textId="77777777" w:rsidR="003B562E" w:rsidRDefault="003B562E" w:rsidP="003B562E">
      <w:pPr>
        <w:pStyle w:val="ListParagraph"/>
        <w:numPr>
          <w:ilvl w:val="0"/>
          <w:numId w:val="2"/>
        </w:numPr>
        <w:spacing w:after="0" w:line="396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Members Missing:</w:t>
      </w:r>
      <w:r>
        <w:rPr>
          <w:rFonts w:ascii="Times New Roman" w:eastAsia="Arial" w:hAnsi="Times New Roman"/>
          <w:sz w:val="24"/>
          <w:szCs w:val="24"/>
        </w:rPr>
        <w:t xml:space="preserve"> Deb Holleman, Katy Osullivan, Paul Pederson, Victoria Nugent, Kassie Helgerson</w:t>
      </w:r>
    </w:p>
    <w:p w14:paraId="79917F74" w14:textId="77777777" w:rsidR="003B562E" w:rsidRDefault="003B562E" w:rsidP="003B562E">
      <w:pPr>
        <w:pStyle w:val="ListParagraph"/>
        <w:numPr>
          <w:ilvl w:val="0"/>
          <w:numId w:val="2"/>
        </w:numPr>
        <w:spacing w:after="0" w:line="396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Staff</w:t>
      </w:r>
      <w:r>
        <w:rPr>
          <w:rFonts w:ascii="Times New Roman" w:eastAsia="Arial" w:hAnsi="Times New Roman"/>
          <w:sz w:val="24"/>
          <w:szCs w:val="24"/>
        </w:rPr>
        <w:t xml:space="preserve"> –Laura, Tawney, Courtney, Kate, Heather, Thom, Suzanne </w:t>
      </w:r>
    </w:p>
    <w:p w14:paraId="1501379A" w14:textId="243D3DCD" w:rsidR="002413FE" w:rsidRPr="0005311E" w:rsidRDefault="005A1D20" w:rsidP="0094151D">
      <w:pPr>
        <w:pStyle w:val="ListParagraph"/>
        <w:numPr>
          <w:ilvl w:val="0"/>
          <w:numId w:val="2"/>
        </w:numPr>
        <w:spacing w:after="0"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05311E">
        <w:rPr>
          <w:rFonts w:ascii="Times New Roman" w:eastAsia="Arial" w:hAnsi="Times New Roman"/>
          <w:sz w:val="24"/>
          <w:szCs w:val="24"/>
        </w:rPr>
        <w:t xml:space="preserve"> </w:t>
      </w:r>
      <w:r w:rsidR="00D175F7" w:rsidRPr="0005311E">
        <w:rPr>
          <w:rFonts w:ascii="Times New Roman" w:eastAsia="Arial" w:hAnsi="Times New Roman"/>
          <w:sz w:val="24"/>
          <w:szCs w:val="24"/>
          <w:u w:val="single"/>
        </w:rPr>
        <w:t xml:space="preserve">Review and Approval of Agenda (2 minutes) </w:t>
      </w:r>
      <w:r w:rsidR="009323BB" w:rsidRPr="0005311E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9323BB" w:rsidRPr="0005311E">
        <w:rPr>
          <w:rFonts w:ascii="Times New Roman" w:eastAsia="Arial" w:hAnsi="Times New Roman"/>
          <w:sz w:val="24"/>
          <w:szCs w:val="24"/>
        </w:rPr>
        <w:t xml:space="preserve">- </w:t>
      </w:r>
    </w:p>
    <w:p w14:paraId="7171E853" w14:textId="43EDB337" w:rsidR="00D175F7" w:rsidRPr="00AE6AC1" w:rsidRDefault="00D175F7" w:rsidP="00AE6AC1">
      <w:pPr>
        <w:pStyle w:val="ListParagraph"/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2413FE">
        <w:rPr>
          <w:rFonts w:ascii="Times New Roman" w:eastAsia="Arial" w:hAnsi="Times New Roman"/>
          <w:sz w:val="24"/>
          <w:szCs w:val="24"/>
          <w:u w:val="single"/>
        </w:rPr>
        <w:t>Approval of Meeting Summary (3 minutes)</w:t>
      </w:r>
      <w:r w:rsidR="00345DE9" w:rsidRPr="002413FE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DA7759">
        <w:rPr>
          <w:rFonts w:ascii="Times New Roman" w:eastAsia="Arial" w:hAnsi="Times New Roman"/>
          <w:sz w:val="24"/>
          <w:szCs w:val="24"/>
        </w:rPr>
        <w:t>–</w:t>
      </w:r>
      <w:r w:rsidR="00AE6AC1">
        <w:rPr>
          <w:rFonts w:ascii="Times New Roman" w:eastAsia="Arial" w:hAnsi="Times New Roman"/>
          <w:sz w:val="24"/>
          <w:szCs w:val="24"/>
        </w:rPr>
        <w:t xml:space="preserve"> </w:t>
      </w:r>
      <w:r w:rsidR="00DA7759">
        <w:rPr>
          <w:rFonts w:ascii="Times New Roman" w:eastAsia="Arial" w:hAnsi="Times New Roman"/>
          <w:sz w:val="24"/>
          <w:szCs w:val="24"/>
        </w:rPr>
        <w:t>Salaam moves to open, Theresa seconds</w:t>
      </w:r>
    </w:p>
    <w:p w14:paraId="39EAA7DF" w14:textId="12DF5A83" w:rsidR="00D175F7" w:rsidRPr="003E59AF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>Board Business (</w:t>
      </w:r>
      <w:r w:rsidR="001E3998">
        <w:rPr>
          <w:rFonts w:ascii="Times New Roman" w:eastAsia="Arial" w:hAnsi="Times New Roman"/>
          <w:sz w:val="24"/>
          <w:szCs w:val="24"/>
          <w:u w:val="single"/>
        </w:rPr>
        <w:t>30</w:t>
      </w:r>
      <w:r w:rsidRPr="003E59AF">
        <w:rPr>
          <w:rFonts w:ascii="Times New Roman" w:eastAsia="Arial" w:hAnsi="Times New Roman"/>
          <w:sz w:val="24"/>
          <w:szCs w:val="24"/>
          <w:u w:val="single"/>
        </w:rPr>
        <w:t xml:space="preserve"> minutes)</w:t>
      </w:r>
    </w:p>
    <w:p w14:paraId="7A36E941" w14:textId="793707BB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3E59AF">
        <w:rPr>
          <w:rFonts w:ascii="Times New Roman" w:eastAsia="Arial" w:hAnsi="Times New Roman"/>
          <w:sz w:val="24"/>
          <w:szCs w:val="24"/>
          <w:u w:val="single"/>
        </w:rPr>
        <w:t xml:space="preserve">Land Acknowledgement </w:t>
      </w:r>
    </w:p>
    <w:p w14:paraId="4F308B84" w14:textId="76034D12" w:rsidR="0055197D" w:rsidRPr="00E628C1" w:rsidRDefault="0055197D" w:rsidP="0055197D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Board Seat Review</w:t>
      </w:r>
      <w:r w:rsidRPr="00AE6AC1">
        <w:rPr>
          <w:rFonts w:ascii="Times New Roman" w:eastAsia="Arial" w:hAnsi="Times New Roman"/>
          <w:sz w:val="24"/>
          <w:szCs w:val="24"/>
        </w:rPr>
        <w:t>:</w:t>
      </w:r>
      <w:r w:rsidR="00AE6AC1" w:rsidRPr="00AE6AC1">
        <w:rPr>
          <w:rFonts w:ascii="Times New Roman" w:eastAsia="Arial" w:hAnsi="Times New Roman"/>
          <w:sz w:val="24"/>
          <w:szCs w:val="24"/>
        </w:rPr>
        <w:t xml:space="preserve"> </w:t>
      </w:r>
      <w:r w:rsidR="00100408">
        <w:rPr>
          <w:rFonts w:ascii="Times New Roman" w:eastAsia="Arial" w:hAnsi="Times New Roman"/>
          <w:sz w:val="24"/>
          <w:szCs w:val="24"/>
        </w:rPr>
        <w:t>Open board seats, Nomination of Kristy as new co-chair.</w:t>
      </w:r>
      <w:r w:rsidR="00F57F60">
        <w:rPr>
          <w:rFonts w:ascii="Times New Roman" w:eastAsia="Arial" w:hAnsi="Times New Roman"/>
          <w:sz w:val="24"/>
          <w:szCs w:val="24"/>
        </w:rPr>
        <w:t xml:space="preserve"> Nathan and Cynthia and David are leaving. </w:t>
      </w:r>
      <w:r w:rsidR="00F57F60" w:rsidRPr="00F57F60">
        <w:rPr>
          <mc:AlternateContent>
            <mc:Choice Requires="w16se">
              <w:rFonts w:ascii="Times New Roman" w:eastAsia="Arial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F57F60">
        <w:rPr>
          <w:rFonts w:ascii="Times New Roman" w:eastAsia="Arial" w:hAnsi="Times New Roman"/>
          <w:sz w:val="24"/>
          <w:szCs w:val="24"/>
        </w:rPr>
        <w:t xml:space="preserve"> Do we want to rework the seats? </w:t>
      </w:r>
      <w:r w:rsidR="00CA5F9A">
        <w:rPr>
          <w:rFonts w:ascii="Times New Roman" w:eastAsia="Arial" w:hAnsi="Times New Roman"/>
          <w:sz w:val="24"/>
          <w:szCs w:val="24"/>
        </w:rPr>
        <w:t>Applications will be asked for next month. Decisions on how to process applications will be made later.</w:t>
      </w:r>
      <w:r w:rsidR="00E628C1">
        <w:rPr>
          <w:rFonts w:ascii="Times New Roman" w:eastAsia="Arial" w:hAnsi="Times New Roman"/>
          <w:sz w:val="24"/>
          <w:szCs w:val="24"/>
        </w:rPr>
        <w:t xml:space="preserve"> </w:t>
      </w:r>
    </w:p>
    <w:p w14:paraId="5B7140EE" w14:textId="2D6C3BEE" w:rsidR="000D507A" w:rsidRPr="00E628C1" w:rsidRDefault="000D507A" w:rsidP="00E628C1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Annual meeting Update:</w:t>
      </w:r>
      <w:r w:rsidR="00627DB8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627DB8" w:rsidRPr="00627DB8">
        <w:rPr>
          <w:rFonts w:ascii="Times New Roman" w:eastAsia="Arial" w:hAnsi="Times New Roman"/>
          <w:sz w:val="24"/>
          <w:szCs w:val="24"/>
        </w:rPr>
        <w:t>Save the May 19</w:t>
      </w:r>
      <w:r w:rsidR="00627DB8" w:rsidRPr="00627DB8">
        <w:rPr>
          <w:rFonts w:ascii="Times New Roman" w:eastAsia="Arial" w:hAnsi="Times New Roman"/>
          <w:sz w:val="24"/>
          <w:szCs w:val="24"/>
          <w:vertAlign w:val="superscript"/>
        </w:rPr>
        <w:t>th</w:t>
      </w:r>
      <w:r w:rsidR="00627DB8" w:rsidRPr="00627DB8">
        <w:rPr>
          <w:rFonts w:ascii="Times New Roman" w:eastAsia="Arial" w:hAnsi="Times New Roman"/>
          <w:sz w:val="24"/>
          <w:szCs w:val="24"/>
        </w:rPr>
        <w:t xml:space="preserve"> from 12:30-3:30</w:t>
      </w:r>
      <w:r w:rsidR="00100408">
        <w:rPr>
          <w:rFonts w:ascii="Times New Roman" w:eastAsia="Arial" w:hAnsi="Times New Roman"/>
          <w:sz w:val="24"/>
          <w:szCs w:val="24"/>
        </w:rPr>
        <w:t xml:space="preserve"> at Mountain Iron Community Center</w:t>
      </w:r>
      <w:r w:rsidR="00627DB8">
        <w:rPr>
          <w:rFonts w:ascii="Times New Roman" w:eastAsia="Arial" w:hAnsi="Times New Roman"/>
          <w:sz w:val="24"/>
          <w:szCs w:val="24"/>
        </w:rPr>
        <w:t xml:space="preserve"> </w:t>
      </w:r>
      <w:r w:rsidR="00E628C1">
        <w:rPr>
          <w:rFonts w:ascii="Times New Roman" w:eastAsia="Arial" w:hAnsi="Times New Roman"/>
          <w:sz w:val="24"/>
          <w:szCs w:val="24"/>
        </w:rPr>
        <w:t xml:space="preserve">- </w:t>
      </w:r>
      <w:r w:rsidR="00E628C1" w:rsidRPr="00E628C1">
        <w:rPr>
          <w:rFonts w:ascii="Times New Roman" w:eastAsia="Arial" w:hAnsi="Times New Roman"/>
          <w:sz w:val="24"/>
          <w:szCs w:val="24"/>
        </w:rPr>
        <w:t>Theresa and Kristy have agreed to read land acknowledgement.</w:t>
      </w:r>
      <w:r w:rsidR="00E628C1">
        <w:rPr>
          <w:rFonts w:ascii="Times New Roman" w:eastAsia="Arial" w:hAnsi="Times New Roman"/>
          <w:sz w:val="24"/>
          <w:szCs w:val="24"/>
        </w:rPr>
        <w:t xml:space="preserve"> Salaam will help with the event.</w:t>
      </w:r>
      <w:r w:rsidR="0062551D">
        <w:rPr>
          <w:rFonts w:ascii="Times New Roman" w:eastAsia="Arial" w:hAnsi="Times New Roman"/>
          <w:sz w:val="24"/>
          <w:szCs w:val="24"/>
        </w:rPr>
        <w:t xml:space="preserve"> Cynthia</w:t>
      </w:r>
      <w:r w:rsidR="00891383">
        <w:rPr>
          <w:rFonts w:ascii="Times New Roman" w:eastAsia="Arial" w:hAnsi="Times New Roman"/>
          <w:sz w:val="24"/>
          <w:szCs w:val="24"/>
        </w:rPr>
        <w:t xml:space="preserve"> and Salaam</w:t>
      </w:r>
      <w:r w:rsidR="0062551D">
        <w:rPr>
          <w:rFonts w:ascii="Times New Roman" w:eastAsia="Arial" w:hAnsi="Times New Roman"/>
          <w:sz w:val="24"/>
          <w:szCs w:val="24"/>
        </w:rPr>
        <w:t xml:space="preserve"> will help control lightning round. </w:t>
      </w:r>
    </w:p>
    <w:p w14:paraId="0B270CA5" w14:textId="402D388A" w:rsidR="009B07A0" w:rsidRPr="00627DB8" w:rsidRDefault="009B07A0" w:rsidP="009B07A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u w:val="single"/>
        </w:rPr>
        <w:t>Attendance &amp; Age</w:t>
      </w:r>
      <w:r w:rsidR="00B51293">
        <w:rPr>
          <w:rFonts w:ascii="Times New Roman" w:eastAsia="Arial" w:hAnsi="Times New Roman"/>
          <w:sz w:val="24"/>
          <w:szCs w:val="24"/>
          <w:u w:val="single"/>
        </w:rPr>
        <w:t>n</w:t>
      </w:r>
      <w:r>
        <w:rPr>
          <w:rFonts w:ascii="Times New Roman" w:eastAsia="Arial" w:hAnsi="Times New Roman"/>
          <w:sz w:val="24"/>
          <w:szCs w:val="24"/>
          <w:u w:val="single"/>
        </w:rPr>
        <w:t xml:space="preserve">da support </w:t>
      </w:r>
      <w:r w:rsidRPr="009B07A0">
        <w:rPr>
          <mc:AlternateContent>
            <mc:Choice Requires="w16se">
              <w:rFonts w:ascii="Times New Roman" w:eastAsia="Arial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266E0F" w14:textId="77777777" w:rsidR="00100408" w:rsidRPr="00CD24B2" w:rsidRDefault="00100408" w:rsidP="00100408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CD24B2">
        <w:rPr>
          <w:rFonts w:ascii="Times New Roman" w:eastAsia="Arial" w:hAnsi="Times New Roman"/>
          <w:sz w:val="24"/>
          <w:szCs w:val="24"/>
          <w:u w:val="single"/>
        </w:rPr>
        <w:t>Committee Updates &amp; Action Items -- (15 minutes)</w:t>
      </w:r>
    </w:p>
    <w:p w14:paraId="78591D86" w14:textId="4B7B0F45" w:rsidR="00100408" w:rsidRPr="00CD24B2" w:rsidRDefault="00100408" w:rsidP="00100408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Affordable Housing Coalition</w:t>
      </w:r>
      <w:r>
        <w:rPr>
          <w:rFonts w:ascii="Times New Roman" w:eastAsia="Arial" w:hAnsi="Times New Roman"/>
          <w:sz w:val="24"/>
          <w:szCs w:val="24"/>
        </w:rPr>
        <w:t>:</w:t>
      </w:r>
    </w:p>
    <w:p w14:paraId="0DCE82FC" w14:textId="7468F998" w:rsidR="00100408" w:rsidRPr="00CD24B2" w:rsidRDefault="00100408" w:rsidP="00100408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lastRenderedPageBreak/>
        <w:t>Rural Housing Coalition</w:t>
      </w:r>
      <w:r>
        <w:rPr>
          <w:rFonts w:ascii="Times New Roman" w:eastAsia="Arial" w:hAnsi="Times New Roman"/>
          <w:sz w:val="24"/>
          <w:szCs w:val="24"/>
        </w:rPr>
        <w:t xml:space="preserve">: </w:t>
      </w:r>
      <w:r w:rsidR="00175A93">
        <w:rPr>
          <w:rFonts w:ascii="Times New Roman" w:eastAsia="Arial" w:hAnsi="Times New Roman"/>
          <w:sz w:val="24"/>
          <w:szCs w:val="24"/>
        </w:rPr>
        <w:t>Went over applications for ESG – RTH, SLC etc. AEOA and RTH applied for Covid ESG funding.</w:t>
      </w:r>
    </w:p>
    <w:p w14:paraId="4683C734" w14:textId="1761F523" w:rsidR="00100408" w:rsidRPr="00B3309C" w:rsidRDefault="00100408" w:rsidP="00100408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Ad Hoc Veterans Committee</w:t>
      </w:r>
      <w:r>
        <w:rPr>
          <w:rFonts w:ascii="Times New Roman" w:eastAsia="Arial" w:hAnsi="Times New Roman"/>
          <w:sz w:val="24"/>
          <w:szCs w:val="24"/>
        </w:rPr>
        <w:t xml:space="preserve">: </w:t>
      </w:r>
      <w:r w:rsidR="00175A93">
        <w:rPr>
          <w:rFonts w:ascii="Times New Roman" w:eastAsia="Arial" w:hAnsi="Times New Roman"/>
          <w:sz w:val="24"/>
          <w:szCs w:val="24"/>
        </w:rPr>
        <w:t>We have effectively ended Veteran’s Homelessness, functional 0</w:t>
      </w:r>
      <w:r w:rsidR="00891383">
        <w:rPr>
          <w:rFonts w:ascii="Times New Roman" w:eastAsia="Arial" w:hAnsi="Times New Roman"/>
          <w:sz w:val="24"/>
          <w:szCs w:val="24"/>
        </w:rPr>
        <w:t xml:space="preserve"> which means we can</w:t>
      </w:r>
      <w:r w:rsidR="00175A93">
        <w:rPr>
          <w:rFonts w:ascii="Times New Roman" w:eastAsia="Arial" w:hAnsi="Times New Roman"/>
          <w:sz w:val="24"/>
          <w:szCs w:val="24"/>
        </w:rPr>
        <w:t xml:space="preserve"> move veterans </w:t>
      </w:r>
      <w:r w:rsidR="00891383">
        <w:rPr>
          <w:rFonts w:ascii="Times New Roman" w:eastAsia="Arial" w:hAnsi="Times New Roman"/>
          <w:sz w:val="24"/>
          <w:szCs w:val="24"/>
        </w:rPr>
        <w:t>experiencing homelessness to homes</w:t>
      </w:r>
      <w:r w:rsidR="00175A93">
        <w:rPr>
          <w:rFonts w:ascii="Times New Roman" w:eastAsia="Arial" w:hAnsi="Times New Roman"/>
          <w:sz w:val="24"/>
          <w:szCs w:val="24"/>
        </w:rPr>
        <w:t xml:space="preserve"> within 90 days. The celebration will be in Duluth in late May/early June.</w:t>
      </w:r>
    </w:p>
    <w:p w14:paraId="074598DC" w14:textId="6AF161EE" w:rsidR="00100408" w:rsidRDefault="00100408" w:rsidP="00100408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>Housing Response Committee</w:t>
      </w:r>
      <w:r>
        <w:rPr>
          <w:rFonts w:ascii="Times New Roman" w:eastAsia="Arial" w:hAnsi="Times New Roman"/>
          <w:sz w:val="24"/>
          <w:szCs w:val="24"/>
        </w:rPr>
        <w:t xml:space="preserve">: </w:t>
      </w:r>
      <w:r w:rsidR="00175A93">
        <w:rPr>
          <w:rFonts w:ascii="Times New Roman" w:eastAsia="Arial" w:hAnsi="Times New Roman"/>
          <w:sz w:val="24"/>
          <w:szCs w:val="24"/>
        </w:rPr>
        <w:t xml:space="preserve">April meeting had a spring summit with NE CoC. </w:t>
      </w:r>
      <w:r w:rsidR="00891383">
        <w:rPr>
          <w:rFonts w:ascii="Times New Roman" w:eastAsia="Arial" w:hAnsi="Times New Roman"/>
          <w:sz w:val="24"/>
          <w:szCs w:val="24"/>
        </w:rPr>
        <w:t>They</w:t>
      </w:r>
      <w:r w:rsidR="00175A93">
        <w:rPr>
          <w:rFonts w:ascii="Times New Roman" w:eastAsia="Arial" w:hAnsi="Times New Roman"/>
          <w:sz w:val="24"/>
          <w:szCs w:val="24"/>
        </w:rPr>
        <w:t xml:space="preserve"> discussed CE. The next meeting in June will discuss housing regulations around housing for people with public records, </w:t>
      </w:r>
      <w:r w:rsidR="00DA7759">
        <w:rPr>
          <w:rFonts w:ascii="Times New Roman" w:eastAsia="Arial" w:hAnsi="Times New Roman"/>
          <w:sz w:val="24"/>
          <w:szCs w:val="24"/>
        </w:rPr>
        <w:t>especially</w:t>
      </w:r>
      <w:r w:rsidR="00175A93">
        <w:rPr>
          <w:rFonts w:ascii="Times New Roman" w:eastAsia="Arial" w:hAnsi="Times New Roman"/>
          <w:sz w:val="24"/>
          <w:szCs w:val="24"/>
        </w:rPr>
        <w:t xml:space="preserve"> those with sex offender convictions.</w:t>
      </w:r>
    </w:p>
    <w:p w14:paraId="1FD06839" w14:textId="0A1F2A48" w:rsidR="00100408" w:rsidRPr="00100408" w:rsidRDefault="00100408" w:rsidP="00100408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100408">
        <w:rPr>
          <w:rFonts w:ascii="Times New Roman" w:eastAsia="Arial" w:hAnsi="Times New Roman"/>
          <w:sz w:val="24"/>
          <w:szCs w:val="24"/>
        </w:rPr>
        <w:t>Evaluation and Planning Committee:</w:t>
      </w:r>
      <w:r w:rsidR="00175A93">
        <w:rPr>
          <w:rFonts w:ascii="Times New Roman" w:eastAsia="Arial" w:hAnsi="Times New Roman"/>
          <w:sz w:val="24"/>
          <w:szCs w:val="24"/>
        </w:rPr>
        <w:t xml:space="preserve"> </w:t>
      </w:r>
      <w:r w:rsidR="00891383">
        <w:rPr>
          <w:rFonts w:ascii="Times New Roman" w:eastAsia="Arial" w:hAnsi="Times New Roman"/>
          <w:sz w:val="24"/>
          <w:szCs w:val="24"/>
        </w:rPr>
        <w:t>This committee is currently d</w:t>
      </w:r>
      <w:r w:rsidR="00175A93">
        <w:rPr>
          <w:rFonts w:ascii="Times New Roman" w:eastAsia="Arial" w:hAnsi="Times New Roman"/>
          <w:sz w:val="24"/>
          <w:szCs w:val="24"/>
        </w:rPr>
        <w:t>igging into 2021 systems performance measures.</w:t>
      </w:r>
      <w:r w:rsidRPr="00100408">
        <w:rPr>
          <w:rFonts w:ascii="Times New Roman" w:eastAsia="Arial" w:hAnsi="Times New Roman"/>
          <w:sz w:val="24"/>
          <w:szCs w:val="24"/>
        </w:rPr>
        <w:t xml:space="preserve"> </w:t>
      </w:r>
      <w:r w:rsidR="00175A93">
        <w:rPr>
          <w:rFonts w:ascii="Times New Roman" w:eastAsia="Arial" w:hAnsi="Times New Roman"/>
          <w:sz w:val="24"/>
          <w:szCs w:val="24"/>
        </w:rPr>
        <w:t xml:space="preserve">We see low returns to homelessness from all projects. When </w:t>
      </w:r>
      <w:r w:rsidR="00891383">
        <w:rPr>
          <w:rFonts w:ascii="Times New Roman" w:eastAsia="Arial" w:hAnsi="Times New Roman"/>
          <w:sz w:val="24"/>
          <w:szCs w:val="24"/>
        </w:rPr>
        <w:t>folks</w:t>
      </w:r>
      <w:r w:rsidR="00175A93">
        <w:rPr>
          <w:rFonts w:ascii="Times New Roman" w:eastAsia="Arial" w:hAnsi="Times New Roman"/>
          <w:sz w:val="24"/>
          <w:szCs w:val="24"/>
        </w:rPr>
        <w:t xml:space="preserve"> exit, they are returning to homelessness at varying rates. </w:t>
      </w:r>
      <w:r w:rsidR="00D557C9">
        <w:rPr>
          <w:rFonts w:ascii="Times New Roman" w:eastAsia="Arial" w:hAnsi="Times New Roman"/>
          <w:sz w:val="24"/>
          <w:szCs w:val="24"/>
        </w:rPr>
        <w:t xml:space="preserve">It spikes up between 15 </w:t>
      </w:r>
      <w:r w:rsidR="00DA7759">
        <w:rPr>
          <w:rFonts w:ascii="Times New Roman" w:eastAsia="Arial" w:hAnsi="Times New Roman"/>
          <w:sz w:val="24"/>
          <w:szCs w:val="24"/>
        </w:rPr>
        <w:t>and</w:t>
      </w:r>
      <w:r w:rsidR="00D557C9">
        <w:rPr>
          <w:rFonts w:ascii="Times New Roman" w:eastAsia="Arial" w:hAnsi="Times New Roman"/>
          <w:sz w:val="24"/>
          <w:szCs w:val="24"/>
        </w:rPr>
        <w:t xml:space="preserve"> 18% after 2 years. It is for all housing projects. They are going to research that and report back.</w:t>
      </w:r>
    </w:p>
    <w:p w14:paraId="193B1CBD" w14:textId="77777777" w:rsidR="00100408" w:rsidRDefault="00100408" w:rsidP="00100408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Other committees: </w:t>
      </w:r>
    </w:p>
    <w:p w14:paraId="3C1B19DA" w14:textId="60109C6D" w:rsidR="00100408" w:rsidRDefault="00100408" w:rsidP="00100408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Housing Support Advisory Committee:  </w:t>
      </w:r>
      <w:r w:rsidR="00D557C9">
        <w:rPr>
          <w:rFonts w:ascii="Times New Roman" w:eastAsia="Arial" w:hAnsi="Times New Roman"/>
          <w:sz w:val="24"/>
          <w:szCs w:val="24"/>
        </w:rPr>
        <w:t>There are many new providers and expansions! New HSCLI grant proposal was submitted.</w:t>
      </w:r>
    </w:p>
    <w:p w14:paraId="7579A7C7" w14:textId="4AB5BB5C" w:rsidR="00100408" w:rsidRPr="00100408" w:rsidRDefault="00100408" w:rsidP="00100408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100408">
        <w:rPr>
          <w:rFonts w:ascii="Times New Roman" w:eastAsia="Arial" w:hAnsi="Times New Roman"/>
          <w:sz w:val="24"/>
          <w:szCs w:val="24"/>
        </w:rPr>
        <w:t>Racial Equity Accountability Project (REAP) Leadership Team</w:t>
      </w:r>
      <w:r w:rsidR="00891383">
        <w:rPr>
          <w:rFonts w:ascii="Times New Roman" w:eastAsia="Arial" w:hAnsi="Times New Roman"/>
          <w:sz w:val="24"/>
          <w:szCs w:val="24"/>
        </w:rPr>
        <w:t xml:space="preserve"> – They are working on engaging people who are currently in transition.</w:t>
      </w:r>
    </w:p>
    <w:p w14:paraId="53F9C6A5" w14:textId="00FC5A07" w:rsidR="000D507A" w:rsidRPr="00CE79C0" w:rsidRDefault="00A83450" w:rsidP="00100408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A83450">
        <w:rPr>
          <w:rFonts w:ascii="Times New Roman" w:eastAsia="Arial" w:hAnsi="Times New Roman"/>
          <w:sz w:val="24"/>
          <w:szCs w:val="24"/>
          <w:u w:val="single"/>
        </w:rPr>
        <w:t xml:space="preserve">Low-Income Tax Credit </w:t>
      </w:r>
      <w:r w:rsidR="00100408">
        <w:rPr>
          <w:rFonts w:ascii="Times New Roman" w:eastAsia="Arial" w:hAnsi="Times New Roman"/>
          <w:sz w:val="24"/>
          <w:szCs w:val="24"/>
          <w:u w:val="single"/>
        </w:rPr>
        <w:t>Project Approval</w:t>
      </w:r>
      <w:r w:rsidRPr="00A83450">
        <w:rPr>
          <w:rFonts w:ascii="Times New Roman" w:eastAsia="Arial" w:hAnsi="Times New Roman"/>
          <w:sz w:val="24"/>
          <w:szCs w:val="24"/>
          <w:u w:val="single"/>
        </w:rPr>
        <w:t xml:space="preserve"> (</w:t>
      </w:r>
      <w:r w:rsidR="00100408">
        <w:rPr>
          <w:rFonts w:ascii="Times New Roman" w:eastAsia="Arial" w:hAnsi="Times New Roman"/>
          <w:sz w:val="24"/>
          <w:szCs w:val="24"/>
          <w:u w:val="single"/>
        </w:rPr>
        <w:t>Courtney/</w:t>
      </w:r>
      <w:r w:rsidRPr="00A83450">
        <w:rPr>
          <w:rFonts w:ascii="Times New Roman" w:eastAsia="Arial" w:hAnsi="Times New Roman"/>
          <w:sz w:val="24"/>
          <w:szCs w:val="24"/>
          <w:u w:val="single"/>
        </w:rPr>
        <w:t>Laura)</w:t>
      </w:r>
      <w:r w:rsidR="00B82A77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AA37EF">
        <w:rPr>
          <w:rFonts w:ascii="Times New Roman" w:eastAsia="Arial" w:hAnsi="Times New Roman"/>
          <w:sz w:val="24"/>
          <w:szCs w:val="24"/>
          <w:u w:val="single"/>
        </w:rPr>
        <w:t>–</w:t>
      </w:r>
      <w:r w:rsidR="00B82A77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B82A77" w:rsidRPr="00100408">
        <w:rPr>
          <w:rFonts w:ascii="Times New Roman" w:eastAsia="Arial" w:hAnsi="Times New Roman"/>
          <w:sz w:val="24"/>
          <w:szCs w:val="24"/>
        </w:rPr>
        <w:t xml:space="preserve">. </w:t>
      </w:r>
    </w:p>
    <w:p w14:paraId="6C167B62" w14:textId="5548E615" w:rsidR="00CE79C0" w:rsidRDefault="00CE79C0" w:rsidP="00CE79C0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Projects for CoC Approval</w:t>
      </w:r>
    </w:p>
    <w:p w14:paraId="68AF8A8B" w14:textId="771F1426" w:rsidR="00CE79C0" w:rsidRDefault="00CE79C0" w:rsidP="00CE79C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CCHC Wadena West</w:t>
      </w:r>
      <w:r w:rsidR="00B87463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B87463" w:rsidRPr="00B87463">
        <w:rPr>
          <w:rFonts w:ascii="Times New Roman" w:eastAsia="Arial" w:hAnsi="Times New Roman"/>
          <w:sz w:val="24"/>
          <w:szCs w:val="24"/>
        </w:rPr>
        <w:t>– All units will focus on people experiencing homelessness.</w:t>
      </w:r>
    </w:p>
    <w:p w14:paraId="0FCB63F5" w14:textId="32798295" w:rsidR="00CE79C0" w:rsidRPr="00BC70CC" w:rsidRDefault="00CE79C0" w:rsidP="00CE79C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AICHO Morgan Park Project</w:t>
      </w:r>
      <w:r w:rsidR="00B87463">
        <w:rPr>
          <w:rFonts w:ascii="Times New Roman" w:eastAsia="Arial" w:hAnsi="Times New Roman"/>
          <w:sz w:val="24"/>
          <w:szCs w:val="24"/>
          <w:u w:val="single"/>
        </w:rPr>
        <w:t xml:space="preserve"> – </w:t>
      </w:r>
      <w:r w:rsidR="00B87463">
        <w:rPr>
          <w:rFonts w:ascii="Times New Roman" w:eastAsia="Arial" w:hAnsi="Times New Roman"/>
          <w:sz w:val="24"/>
          <w:szCs w:val="24"/>
        </w:rPr>
        <w:t xml:space="preserve">Multi family project. 60 units, affordable housing, 2 buildings, community room, culturally aware outdoor spaces, playground, access to trails, </w:t>
      </w:r>
      <w:r w:rsidR="00891383">
        <w:rPr>
          <w:rFonts w:ascii="Times New Roman" w:eastAsia="Arial" w:hAnsi="Times New Roman"/>
          <w:sz w:val="24"/>
          <w:szCs w:val="24"/>
        </w:rPr>
        <w:t>transportation,</w:t>
      </w:r>
      <w:r w:rsidR="00B87463">
        <w:rPr>
          <w:rFonts w:ascii="Times New Roman" w:eastAsia="Arial" w:hAnsi="Times New Roman"/>
          <w:sz w:val="24"/>
          <w:szCs w:val="24"/>
        </w:rPr>
        <w:t xml:space="preserve"> and local park. Will accept </w:t>
      </w:r>
      <w:r w:rsidR="00B87463">
        <w:rPr>
          <w:rFonts w:ascii="Times New Roman" w:eastAsia="Arial" w:hAnsi="Times New Roman"/>
          <w:sz w:val="24"/>
          <w:szCs w:val="24"/>
        </w:rPr>
        <w:lastRenderedPageBreak/>
        <w:t>vouchers. 6 are fully accessible. Preference for</w:t>
      </w:r>
      <w:r w:rsidR="00891383">
        <w:rPr>
          <w:rFonts w:ascii="Times New Roman" w:eastAsia="Arial" w:hAnsi="Times New Roman"/>
          <w:sz w:val="24"/>
          <w:szCs w:val="24"/>
        </w:rPr>
        <w:t xml:space="preserve"> people with</w:t>
      </w:r>
      <w:r w:rsidR="00B87463">
        <w:rPr>
          <w:rFonts w:ascii="Times New Roman" w:eastAsia="Arial" w:hAnsi="Times New Roman"/>
          <w:sz w:val="24"/>
          <w:szCs w:val="24"/>
        </w:rPr>
        <w:t xml:space="preserve"> Native American heritage</w:t>
      </w:r>
      <w:r w:rsidR="00BC70CC">
        <w:rPr>
          <w:rFonts w:ascii="Times New Roman" w:eastAsia="Arial" w:hAnsi="Times New Roman"/>
          <w:sz w:val="24"/>
          <w:szCs w:val="24"/>
        </w:rPr>
        <w:t>.</w:t>
      </w:r>
    </w:p>
    <w:p w14:paraId="4C179366" w14:textId="6F90A5F4" w:rsidR="005F6A94" w:rsidRDefault="005F6A94" w:rsidP="00CE79C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Duluth HRA Harbor Highlands Phase 6</w:t>
      </w:r>
    </w:p>
    <w:p w14:paraId="1B3B7F4C" w14:textId="02FFF2AB" w:rsidR="00AD3D5F" w:rsidRPr="0002304F" w:rsidRDefault="00AD3D5F" w:rsidP="00CE79C0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One Roof: Brae View</w:t>
      </w:r>
      <w:r w:rsidR="00AB608C">
        <w:rPr>
          <w:rFonts w:ascii="Times New Roman" w:eastAsia="Arial" w:hAnsi="Times New Roman"/>
          <w:sz w:val="24"/>
          <w:szCs w:val="24"/>
          <w:u w:val="single"/>
        </w:rPr>
        <w:t xml:space="preserve"> – </w:t>
      </w:r>
      <w:r w:rsidR="00AB608C">
        <w:rPr>
          <w:rFonts w:ascii="Times New Roman" w:eastAsia="Arial" w:hAnsi="Times New Roman"/>
          <w:sz w:val="24"/>
          <w:szCs w:val="24"/>
        </w:rPr>
        <w:t xml:space="preserve">For 62+, </w:t>
      </w:r>
      <w:r w:rsidR="00B87463">
        <w:rPr>
          <w:rFonts w:ascii="Times New Roman" w:eastAsia="Arial" w:hAnsi="Times New Roman"/>
          <w:sz w:val="24"/>
          <w:szCs w:val="24"/>
        </w:rPr>
        <w:t xml:space="preserve">low income, </w:t>
      </w:r>
      <w:r w:rsidR="00891383">
        <w:rPr>
          <w:rFonts w:ascii="Times New Roman" w:eastAsia="Arial" w:hAnsi="Times New Roman"/>
          <w:sz w:val="24"/>
          <w:szCs w:val="24"/>
        </w:rPr>
        <w:t>t</w:t>
      </w:r>
      <w:r w:rsidR="00B87463">
        <w:rPr>
          <w:rFonts w:ascii="Times New Roman" w:eastAsia="Arial" w:hAnsi="Times New Roman"/>
          <w:sz w:val="24"/>
          <w:szCs w:val="24"/>
        </w:rPr>
        <w:t xml:space="preserve">here will be medical respite rooms. </w:t>
      </w:r>
    </w:p>
    <w:p w14:paraId="0B736A0C" w14:textId="0DAA5A41" w:rsidR="0002304F" w:rsidRPr="0066456C" w:rsidRDefault="0002304F" w:rsidP="0066456C">
      <w:pPr>
        <w:pStyle w:val="ListParagraph"/>
        <w:spacing w:line="397" w:lineRule="auto"/>
        <w:rPr>
          <w:rFonts w:ascii="Times New Roman" w:eastAsia="Arial" w:hAnsi="Times New Roman"/>
          <w:sz w:val="24"/>
          <w:szCs w:val="24"/>
        </w:rPr>
      </w:pPr>
      <w:r w:rsidRPr="0066456C">
        <w:rPr>
          <w:rFonts w:ascii="Times New Roman" w:eastAsia="Arial" w:hAnsi="Times New Roman"/>
          <w:sz w:val="24"/>
          <w:szCs w:val="24"/>
        </w:rPr>
        <w:t xml:space="preserve">Board passes all of the proposals. Salaam motions. </w:t>
      </w:r>
      <w:r w:rsidR="00150C70" w:rsidRPr="0066456C">
        <w:rPr>
          <w:rFonts w:ascii="Times New Roman" w:eastAsia="Arial" w:hAnsi="Times New Roman"/>
          <w:sz w:val="24"/>
          <w:szCs w:val="24"/>
        </w:rPr>
        <w:t xml:space="preserve">Cynthia seconds. </w:t>
      </w:r>
      <w:r w:rsidRPr="0066456C">
        <w:rPr>
          <w:rFonts w:ascii="Times New Roman" w:eastAsia="Arial" w:hAnsi="Times New Roman"/>
          <w:sz w:val="24"/>
          <w:szCs w:val="24"/>
        </w:rPr>
        <w:t>None opposed.</w:t>
      </w:r>
      <w:r w:rsidR="00150C70" w:rsidRPr="0066456C">
        <w:rPr>
          <w:rFonts w:ascii="Times New Roman" w:eastAsia="Arial" w:hAnsi="Times New Roman"/>
          <w:sz w:val="24"/>
          <w:szCs w:val="24"/>
        </w:rPr>
        <w:t xml:space="preserve"> </w:t>
      </w:r>
    </w:p>
    <w:p w14:paraId="7F361161" w14:textId="0D701F99" w:rsidR="00E2287B" w:rsidRPr="00100408" w:rsidRDefault="00100408" w:rsidP="00100408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>Minnesota Coalition for the Homeless Legislative Updates (Matt Traynor) (2:30pm)</w:t>
      </w:r>
    </w:p>
    <w:p w14:paraId="54FC1CD8" w14:textId="595D9C68" w:rsidR="00D175F7" w:rsidRPr="007741A2" w:rsidRDefault="00D175F7" w:rsidP="00D175F7">
      <w:pPr>
        <w:numPr>
          <w:ilvl w:val="0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  <w:u w:val="single"/>
        </w:rPr>
      </w:pPr>
      <w:r w:rsidRPr="007741A2">
        <w:rPr>
          <w:rFonts w:ascii="Times New Roman" w:eastAsia="Arial" w:hAnsi="Times New Roman"/>
          <w:sz w:val="24"/>
          <w:szCs w:val="24"/>
          <w:u w:val="single"/>
        </w:rPr>
        <w:t xml:space="preserve">Updates (15 minutes) </w:t>
      </w:r>
    </w:p>
    <w:p w14:paraId="66EB7C48" w14:textId="6B346EEE" w:rsidR="00D175F7" w:rsidRPr="007741A2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7741A2">
        <w:rPr>
          <w:rFonts w:ascii="Times New Roman" w:eastAsia="Arial" w:hAnsi="Times New Roman"/>
          <w:sz w:val="24"/>
          <w:szCs w:val="24"/>
        </w:rPr>
        <w:t xml:space="preserve">State Updates (Pat Leary) </w:t>
      </w:r>
      <w:r w:rsidR="00587401" w:rsidRPr="007741A2">
        <w:rPr>
          <w:rFonts w:ascii="Times New Roman" w:eastAsia="Arial" w:hAnsi="Times New Roman"/>
          <w:sz w:val="24"/>
          <w:szCs w:val="24"/>
        </w:rPr>
        <w:t xml:space="preserve">– </w:t>
      </w:r>
    </w:p>
    <w:p w14:paraId="730BD2FC" w14:textId="55909E6A" w:rsidR="00D175F7" w:rsidRPr="007741A2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7741A2">
        <w:rPr>
          <w:rFonts w:ascii="Times New Roman" w:eastAsia="Arial" w:hAnsi="Times New Roman"/>
          <w:sz w:val="24"/>
          <w:szCs w:val="24"/>
        </w:rPr>
        <w:t xml:space="preserve">City of Duluth Updates (Phillis Webb/Suzanne Kelley) </w:t>
      </w:r>
      <w:r w:rsidR="00587401" w:rsidRPr="007741A2">
        <w:rPr>
          <w:rFonts w:ascii="Times New Roman" w:eastAsia="Arial" w:hAnsi="Times New Roman"/>
          <w:sz w:val="24"/>
          <w:szCs w:val="24"/>
        </w:rPr>
        <w:t xml:space="preserve">–. </w:t>
      </w:r>
    </w:p>
    <w:p w14:paraId="3FA52A1B" w14:textId="3BEEDF6D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7741A2">
        <w:rPr>
          <w:rFonts w:ascii="Times New Roman" w:eastAsia="Arial" w:hAnsi="Times New Roman"/>
          <w:sz w:val="24"/>
          <w:szCs w:val="24"/>
        </w:rPr>
        <w:t xml:space="preserve">HMIS Updates (Thom) </w:t>
      </w:r>
      <w:r w:rsidR="00587401" w:rsidRPr="007741A2">
        <w:rPr>
          <w:rFonts w:ascii="Times New Roman" w:eastAsia="Arial" w:hAnsi="Times New Roman"/>
          <w:sz w:val="24"/>
          <w:szCs w:val="24"/>
        </w:rPr>
        <w:t xml:space="preserve">– </w:t>
      </w:r>
      <w:r w:rsidR="0002304F">
        <w:rPr>
          <w:rFonts w:ascii="Times New Roman" w:eastAsia="Arial" w:hAnsi="Times New Roman"/>
          <w:sz w:val="24"/>
          <w:szCs w:val="24"/>
        </w:rPr>
        <w:t>HIC/PIT will wrap up next week</w:t>
      </w:r>
    </w:p>
    <w:p w14:paraId="68978596" w14:textId="707933FF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D24B2">
        <w:rPr>
          <w:rFonts w:ascii="Times New Roman" w:eastAsia="Arial" w:hAnsi="Times New Roman"/>
          <w:sz w:val="24"/>
          <w:szCs w:val="24"/>
        </w:rPr>
        <w:t xml:space="preserve">St. Louis County Updates </w:t>
      </w:r>
    </w:p>
    <w:p w14:paraId="5C4CCF1E" w14:textId="1997E4AB" w:rsidR="00533571" w:rsidRDefault="00533571" w:rsidP="0053357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Initial 2022 PIT Count Data (Courtney)</w:t>
      </w:r>
      <w:r w:rsidR="0002304F">
        <w:rPr>
          <w:rFonts w:ascii="Times New Roman" w:eastAsia="Arial" w:hAnsi="Times New Roman"/>
          <w:sz w:val="24"/>
          <w:szCs w:val="24"/>
        </w:rPr>
        <w:t xml:space="preserve"> – We have initial PIT numbers.</w:t>
      </w:r>
      <w:r w:rsidR="008D0270">
        <w:rPr>
          <w:rFonts w:ascii="Times New Roman" w:eastAsia="Arial" w:hAnsi="Times New Roman"/>
          <w:sz w:val="24"/>
          <w:szCs w:val="24"/>
        </w:rPr>
        <w:t xml:space="preserve"> Count happened during a bad weather time and covid spike so we know they are low.</w:t>
      </w:r>
    </w:p>
    <w:p w14:paraId="385A4D0C" w14:textId="58BEBCE9" w:rsidR="00C6226F" w:rsidRDefault="00C6226F" w:rsidP="00C6226F">
      <w:pPr>
        <w:numPr>
          <w:ilvl w:val="3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606 Total, 234 unsheltered, 181 ES, 191 TH</w:t>
      </w:r>
    </w:p>
    <w:p w14:paraId="045110B8" w14:textId="5F4122DD" w:rsidR="00533571" w:rsidRPr="00150C70" w:rsidRDefault="00533571" w:rsidP="00533571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533571">
        <w:rPr>
          <w:rFonts w:ascii="Times New Roman" w:eastAsia="Arial" w:hAnsi="Times New Roman"/>
          <w:sz w:val="24"/>
          <w:szCs w:val="24"/>
          <w:u w:val="single"/>
        </w:rPr>
        <w:t>Bois Forte New Moon Project Transfer Approval (Courtney)</w:t>
      </w:r>
      <w:r w:rsidR="008D0270">
        <w:rPr>
          <w:rFonts w:ascii="Times New Roman" w:eastAsia="Arial" w:hAnsi="Times New Roman"/>
          <w:sz w:val="24"/>
          <w:szCs w:val="24"/>
          <w:u w:val="single"/>
        </w:rPr>
        <w:t xml:space="preserve"> – </w:t>
      </w:r>
      <w:r w:rsidR="008D0270" w:rsidRPr="00150C70">
        <w:rPr>
          <w:rFonts w:ascii="Times New Roman" w:eastAsia="Arial" w:hAnsi="Times New Roman"/>
          <w:sz w:val="24"/>
          <w:szCs w:val="24"/>
        </w:rPr>
        <w:t>June 1</w:t>
      </w:r>
      <w:r w:rsidR="008D0270" w:rsidRPr="00150C70">
        <w:rPr>
          <w:rFonts w:ascii="Times New Roman" w:eastAsia="Arial" w:hAnsi="Times New Roman"/>
          <w:sz w:val="24"/>
          <w:szCs w:val="24"/>
          <w:vertAlign w:val="superscript"/>
        </w:rPr>
        <w:t>st</w:t>
      </w:r>
      <w:r w:rsidR="008D0270" w:rsidRPr="00150C70">
        <w:rPr>
          <w:rFonts w:ascii="Times New Roman" w:eastAsia="Arial" w:hAnsi="Times New Roman"/>
          <w:sz w:val="24"/>
          <w:szCs w:val="24"/>
        </w:rPr>
        <w:t xml:space="preserve"> is when Bois Forte will take over. Cynthia makes motion to support. Salaam seconds. None opposed. Bois Forte abstained from voting.</w:t>
      </w:r>
    </w:p>
    <w:p w14:paraId="22168F8A" w14:textId="41864EA5" w:rsidR="00D175F7" w:rsidRDefault="00D175F7" w:rsidP="00D175F7">
      <w:pPr>
        <w:numPr>
          <w:ilvl w:val="1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 w:rsidRPr="00C00D01">
        <w:rPr>
          <w:rFonts w:ascii="Times New Roman" w:eastAsia="Arial" w:hAnsi="Times New Roman"/>
          <w:sz w:val="24"/>
          <w:szCs w:val="24"/>
        </w:rPr>
        <w:t xml:space="preserve">Any other updates? (Open to all) </w:t>
      </w:r>
      <w:r w:rsidR="000F7AF9">
        <w:rPr>
          <w:rFonts w:ascii="Times New Roman" w:eastAsia="Arial" w:hAnsi="Times New Roman"/>
          <w:sz w:val="24"/>
          <w:szCs w:val="24"/>
        </w:rPr>
        <w:t xml:space="preserve">: </w:t>
      </w:r>
      <w:r w:rsidR="008D0270">
        <w:rPr>
          <w:rFonts w:ascii="Times New Roman" w:eastAsia="Arial" w:hAnsi="Times New Roman"/>
          <w:sz w:val="24"/>
          <w:szCs w:val="24"/>
        </w:rPr>
        <w:t xml:space="preserve">UCare funds are almost depleted. </w:t>
      </w:r>
      <w:r w:rsidR="00E0281A">
        <w:rPr>
          <w:rFonts w:ascii="Times New Roman" w:eastAsia="Arial" w:hAnsi="Times New Roman"/>
          <w:sz w:val="24"/>
          <w:szCs w:val="24"/>
        </w:rPr>
        <w:t>SPDATs are being scheduled out a long ways out. Solutions are being discussed.</w:t>
      </w:r>
    </w:p>
    <w:p w14:paraId="54AE9A36" w14:textId="3C10ABD4" w:rsidR="00240A59" w:rsidRDefault="00240A59" w:rsidP="00240A59">
      <w:pPr>
        <w:numPr>
          <w:ilvl w:val="2"/>
          <w:numId w:val="2"/>
        </w:numPr>
        <w:spacing w:line="397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Kimberly Scanlon Update </w:t>
      </w:r>
      <w:r w:rsidR="00E0281A">
        <w:rPr>
          <w:rFonts w:ascii="Times New Roman" w:eastAsia="Arial" w:hAnsi="Times New Roman"/>
          <w:sz w:val="24"/>
          <w:szCs w:val="24"/>
        </w:rPr>
        <w:t>– Arrowhead Agency of Aging</w:t>
      </w:r>
      <w:r w:rsidR="00150C70">
        <w:rPr>
          <w:rFonts w:ascii="Times New Roman" w:eastAsia="Arial" w:hAnsi="Times New Roman"/>
          <w:sz w:val="24"/>
          <w:szCs w:val="24"/>
        </w:rPr>
        <w:t xml:space="preserve"> is s</w:t>
      </w:r>
      <w:r w:rsidR="00E0281A">
        <w:rPr>
          <w:rFonts w:ascii="Times New Roman" w:eastAsia="Arial" w:hAnsi="Times New Roman"/>
          <w:sz w:val="24"/>
          <w:szCs w:val="24"/>
        </w:rPr>
        <w:t xml:space="preserve">tationed in Duluth. Housing is identified as one of the new top barriers for </w:t>
      </w:r>
      <w:r w:rsidR="00150C70">
        <w:rPr>
          <w:rFonts w:ascii="Times New Roman" w:eastAsia="Arial" w:hAnsi="Times New Roman"/>
          <w:sz w:val="24"/>
          <w:szCs w:val="24"/>
        </w:rPr>
        <w:t>seniors</w:t>
      </w:r>
      <w:r w:rsidR="00E0281A">
        <w:rPr>
          <w:rFonts w:ascii="Times New Roman" w:eastAsia="Arial" w:hAnsi="Times New Roman"/>
          <w:sz w:val="24"/>
          <w:szCs w:val="24"/>
        </w:rPr>
        <w:t>.</w:t>
      </w:r>
      <w:r w:rsidR="00150C70">
        <w:rPr>
          <w:rFonts w:ascii="Times New Roman" w:eastAsia="Arial" w:hAnsi="Times New Roman"/>
          <w:sz w:val="24"/>
          <w:szCs w:val="24"/>
        </w:rPr>
        <w:t xml:space="preserve"> </w:t>
      </w:r>
      <w:r w:rsidR="00E0281A">
        <w:rPr>
          <w:rFonts w:ascii="Times New Roman" w:eastAsia="Arial" w:hAnsi="Times New Roman"/>
          <w:sz w:val="24"/>
          <w:szCs w:val="24"/>
        </w:rPr>
        <w:t>They offer education for seniors on housing topics. They are inquiring how they can make their work more meaningful.</w:t>
      </w:r>
      <w:r w:rsidR="00150C70">
        <w:rPr>
          <w:rFonts w:ascii="Times New Roman" w:eastAsia="Arial" w:hAnsi="Times New Roman"/>
          <w:sz w:val="24"/>
          <w:szCs w:val="24"/>
        </w:rPr>
        <w:t xml:space="preserve"> She will be connected to other community partners to inquire.</w:t>
      </w:r>
    </w:p>
    <w:p w14:paraId="7766A0A8" w14:textId="07D7B18D" w:rsidR="00B229F1" w:rsidRPr="00971023" w:rsidRDefault="00B229F1" w:rsidP="00A523A9">
      <w:pPr>
        <w:numPr>
          <w:ilvl w:val="0"/>
          <w:numId w:val="2"/>
        </w:numPr>
        <w:spacing w:line="397" w:lineRule="auto"/>
        <w:ind w:left="360"/>
        <w:rPr>
          <w:rFonts w:ascii="Times New Roman" w:eastAsia="Arial" w:hAnsi="Times New Roman"/>
          <w:b/>
          <w:sz w:val="24"/>
          <w:szCs w:val="24"/>
        </w:rPr>
      </w:pPr>
      <w:r w:rsidRPr="00971023">
        <w:rPr>
          <w:rFonts w:ascii="Times New Roman" w:eastAsia="Arial" w:hAnsi="Times New Roman"/>
          <w:sz w:val="24"/>
          <w:szCs w:val="24"/>
        </w:rPr>
        <w:lastRenderedPageBreak/>
        <w:t xml:space="preserve">Public Comment Period (As needed): </w:t>
      </w:r>
      <w:r w:rsidR="00D175F7" w:rsidRPr="00971023">
        <w:rPr>
          <w:rFonts w:ascii="Times New Roman" w:eastAsia="Arial" w:hAnsi="Times New Roman"/>
          <w:sz w:val="24"/>
          <w:szCs w:val="24"/>
        </w:rPr>
        <w:t xml:space="preserve"> </w:t>
      </w:r>
    </w:p>
    <w:p w14:paraId="78C31E53" w14:textId="1C8271EF" w:rsidR="008849E8" w:rsidRPr="00971023" w:rsidRDefault="008849E8" w:rsidP="008849E8">
      <w:pPr>
        <w:spacing w:line="397" w:lineRule="auto"/>
        <w:ind w:left="360"/>
        <w:rPr>
          <w:rFonts w:ascii="Times New Roman" w:eastAsia="Arial" w:hAnsi="Times New Roman"/>
          <w:sz w:val="24"/>
          <w:szCs w:val="24"/>
        </w:rPr>
      </w:pPr>
      <w:r w:rsidRPr="00971023">
        <w:rPr>
          <w:rFonts w:ascii="Times New Roman" w:eastAsia="Arial" w:hAnsi="Times New Roman"/>
          <w:sz w:val="24"/>
          <w:szCs w:val="24"/>
        </w:rPr>
        <w:t>Matt Tr</w:t>
      </w:r>
      <w:r w:rsidR="002E0D1B" w:rsidRPr="00971023">
        <w:rPr>
          <w:rFonts w:ascii="Times New Roman" w:eastAsia="Arial" w:hAnsi="Times New Roman"/>
          <w:sz w:val="24"/>
          <w:szCs w:val="24"/>
        </w:rPr>
        <w:t xml:space="preserve">aynor – MCH </w:t>
      </w:r>
      <w:r w:rsidR="00150C70">
        <w:rPr>
          <w:rFonts w:ascii="Times New Roman" w:eastAsia="Arial" w:hAnsi="Times New Roman"/>
          <w:sz w:val="24"/>
          <w:szCs w:val="24"/>
        </w:rPr>
        <w:t>– He went over</w:t>
      </w:r>
      <w:r w:rsidR="002E0D1B" w:rsidRPr="00971023">
        <w:rPr>
          <w:rFonts w:ascii="Times New Roman" w:eastAsia="Arial" w:hAnsi="Times New Roman"/>
          <w:sz w:val="24"/>
          <w:szCs w:val="24"/>
        </w:rPr>
        <w:t xml:space="preserve"> the budget</w:t>
      </w:r>
      <w:r w:rsidR="00150C70">
        <w:rPr>
          <w:rFonts w:ascii="Times New Roman" w:eastAsia="Arial" w:hAnsi="Times New Roman"/>
          <w:sz w:val="24"/>
          <w:szCs w:val="24"/>
        </w:rPr>
        <w:t xml:space="preserve"> from the </w:t>
      </w:r>
      <w:r w:rsidR="002E0D1B" w:rsidRPr="00971023">
        <w:rPr>
          <w:rFonts w:ascii="Times New Roman" w:eastAsia="Arial" w:hAnsi="Times New Roman"/>
          <w:sz w:val="24"/>
          <w:szCs w:val="24"/>
        </w:rPr>
        <w:t>house proposal.</w:t>
      </w:r>
      <w:r w:rsidR="00150C70">
        <w:rPr>
          <w:rFonts w:ascii="Times New Roman" w:eastAsia="Arial" w:hAnsi="Times New Roman"/>
          <w:sz w:val="24"/>
          <w:szCs w:val="24"/>
        </w:rPr>
        <w:t xml:space="preserve"> He encourages people to reach out to their senators in order to advocate for housing budget.</w:t>
      </w:r>
    </w:p>
    <w:p w14:paraId="66841922" w14:textId="2C779F97" w:rsidR="00971023" w:rsidRPr="00971023" w:rsidRDefault="00971023" w:rsidP="008849E8">
      <w:pPr>
        <w:spacing w:line="397" w:lineRule="auto"/>
        <w:ind w:left="360"/>
        <w:rPr>
          <w:rFonts w:ascii="Times New Roman" w:eastAsia="Arial" w:hAnsi="Times New Roman"/>
          <w:b/>
          <w:sz w:val="24"/>
          <w:szCs w:val="24"/>
        </w:rPr>
      </w:pPr>
      <w:r w:rsidRPr="00971023">
        <w:rPr>
          <w:rFonts w:ascii="Times New Roman" w:eastAsia="Arial" w:hAnsi="Times New Roman"/>
          <w:sz w:val="24"/>
          <w:szCs w:val="24"/>
        </w:rPr>
        <w:t>Pat Leary – Reviewing CLI applications. No additional funding in house budget</w:t>
      </w:r>
      <w:r w:rsidR="00150C70">
        <w:rPr>
          <w:rFonts w:ascii="Times New Roman" w:eastAsia="Arial" w:hAnsi="Times New Roman"/>
          <w:sz w:val="24"/>
          <w:szCs w:val="24"/>
        </w:rPr>
        <w:t xml:space="preserve"> for CLI</w:t>
      </w:r>
      <w:r w:rsidRPr="00971023">
        <w:rPr>
          <w:rFonts w:ascii="Times New Roman" w:eastAsia="Arial" w:hAnsi="Times New Roman"/>
          <w:sz w:val="24"/>
          <w:szCs w:val="24"/>
        </w:rPr>
        <w:t>. Moving expenses</w:t>
      </w:r>
      <w:r w:rsidR="00150C70">
        <w:rPr>
          <w:rFonts w:ascii="Times New Roman" w:eastAsia="Arial" w:hAnsi="Times New Roman"/>
          <w:sz w:val="24"/>
          <w:szCs w:val="24"/>
        </w:rPr>
        <w:t xml:space="preserve"> will be</w:t>
      </w:r>
      <w:r w:rsidRPr="00971023">
        <w:rPr>
          <w:rFonts w:ascii="Times New Roman" w:eastAsia="Arial" w:hAnsi="Times New Roman"/>
          <w:sz w:val="24"/>
          <w:szCs w:val="24"/>
        </w:rPr>
        <w:t xml:space="preserve"> covered in housing stabilization services.</w:t>
      </w:r>
    </w:p>
    <w:p w14:paraId="723875E8" w14:textId="4C384009" w:rsidR="00B229F1" w:rsidRPr="00C6226F" w:rsidRDefault="003C79E8" w:rsidP="00C6226F">
      <w:pPr>
        <w:numPr>
          <w:ilvl w:val="0"/>
          <w:numId w:val="2"/>
        </w:numPr>
        <w:spacing w:line="397" w:lineRule="auto"/>
        <w:ind w:left="360"/>
        <w:rPr>
          <w:rFonts w:ascii="Times New Roman" w:eastAsia="Arial" w:hAnsi="Times New Roman"/>
          <w:sz w:val="24"/>
          <w:szCs w:val="24"/>
        </w:rPr>
      </w:pPr>
      <w:r w:rsidRPr="00B229F1">
        <w:rPr>
          <w:rFonts w:ascii="Times New Roman" w:eastAsia="Arial" w:hAnsi="Times New Roman"/>
          <w:sz w:val="24"/>
          <w:szCs w:val="24"/>
          <w:u w:val="single"/>
        </w:rPr>
        <w:t>Adjourn:</w:t>
      </w:r>
      <w:r w:rsidR="00EB22EA">
        <w:rPr>
          <w:rFonts w:ascii="Times New Roman" w:eastAsia="Arial" w:hAnsi="Times New Roman"/>
          <w:sz w:val="24"/>
          <w:szCs w:val="24"/>
          <w:u w:val="single"/>
        </w:rPr>
        <w:t xml:space="preserve"> - </w:t>
      </w:r>
      <w:r w:rsidR="00EB22EA">
        <w:rPr>
          <w:rFonts w:ascii="Times New Roman" w:eastAsia="Arial" w:hAnsi="Times New Roman"/>
          <w:sz w:val="24"/>
          <w:szCs w:val="24"/>
        </w:rPr>
        <w:t>Meeting adjourned</w:t>
      </w:r>
      <w:r w:rsidR="00DA7759">
        <w:rPr>
          <w:rFonts w:ascii="Times New Roman" w:eastAsia="Arial" w:hAnsi="Times New Roman"/>
          <w:sz w:val="24"/>
          <w:szCs w:val="24"/>
        </w:rPr>
        <w:t xml:space="preserve"> – Salaam motions, Cynthia seconds</w:t>
      </w:r>
    </w:p>
    <w:p w14:paraId="36DB8DBD" w14:textId="6E815220" w:rsidR="00D175F7" w:rsidRPr="00B229F1" w:rsidRDefault="00024F8F" w:rsidP="00B229F1">
      <w:pPr>
        <w:spacing w:line="397" w:lineRule="auto"/>
        <w:ind w:left="360"/>
        <w:rPr>
          <w:rFonts w:ascii="Times New Roman" w:eastAsia="Arial" w:hAnsi="Times New Roman"/>
          <w:b/>
          <w:sz w:val="24"/>
          <w:szCs w:val="24"/>
        </w:rPr>
      </w:pPr>
      <w:r w:rsidRPr="00B229F1">
        <w:rPr>
          <w:rFonts w:ascii="Times New Roman" w:eastAsia="Arial" w:hAnsi="Times New Roman"/>
          <w:b/>
          <w:sz w:val="24"/>
          <w:szCs w:val="24"/>
        </w:rPr>
        <w:t>Microsoft Teams</w:t>
      </w:r>
      <w:r w:rsidR="00D175F7" w:rsidRPr="00B229F1">
        <w:rPr>
          <w:rFonts w:ascii="Times New Roman" w:eastAsia="Arial" w:hAnsi="Times New Roman"/>
          <w:b/>
          <w:sz w:val="24"/>
          <w:szCs w:val="24"/>
        </w:rPr>
        <w:t xml:space="preserve"> Details:</w:t>
      </w:r>
    </w:p>
    <w:p w14:paraId="678BC4AC" w14:textId="77777777" w:rsidR="00CD24B2" w:rsidRPr="00CD24B2" w:rsidRDefault="00CD24B2" w:rsidP="00CD24B2">
      <w:pPr>
        <w:rPr>
          <w:rFonts w:eastAsiaTheme="minorHAnsi"/>
        </w:rPr>
      </w:pPr>
      <w:r w:rsidRPr="00CD24B2">
        <w:rPr>
          <w:color w:val="5F5F5F"/>
        </w:rPr>
        <w:t>________________________________________________________________________________</w:t>
      </w:r>
      <w:r w:rsidRPr="00CD24B2">
        <w:t xml:space="preserve"> </w:t>
      </w:r>
    </w:p>
    <w:p w14:paraId="7804F91C" w14:textId="77777777" w:rsidR="00CD24B2" w:rsidRPr="00CD24B2" w:rsidRDefault="00CD24B2" w:rsidP="00CD24B2">
      <w:pPr>
        <w:rPr>
          <w:rFonts w:ascii="Segoe UI" w:hAnsi="Segoe UI" w:cs="Segoe UI"/>
          <w:color w:val="252424"/>
        </w:rPr>
      </w:pPr>
      <w:r w:rsidRPr="00CD24B2">
        <w:rPr>
          <w:rFonts w:ascii="Segoe UI" w:hAnsi="Segoe UI" w:cs="Segoe UI"/>
          <w:color w:val="252424"/>
          <w:sz w:val="36"/>
          <w:szCs w:val="36"/>
        </w:rPr>
        <w:t>Microsoft Teams meeting</w:t>
      </w:r>
      <w:r w:rsidRPr="00CD24B2">
        <w:rPr>
          <w:rFonts w:ascii="Segoe UI" w:hAnsi="Segoe UI" w:cs="Segoe UI"/>
          <w:color w:val="252424"/>
        </w:rPr>
        <w:t xml:space="preserve"> </w:t>
      </w:r>
    </w:p>
    <w:p w14:paraId="71D5A653" w14:textId="77777777" w:rsidR="00CD24B2" w:rsidRPr="00CD24B2" w:rsidRDefault="00CD24B2" w:rsidP="00CD24B2">
      <w:pPr>
        <w:rPr>
          <w:rFonts w:ascii="Segoe UI" w:hAnsi="Segoe UI" w:cs="Segoe UI"/>
          <w:b/>
          <w:bCs/>
          <w:color w:val="252424"/>
        </w:rPr>
      </w:pPr>
      <w:r w:rsidRPr="00CD24B2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 w:rsidRPr="00CD24B2">
        <w:rPr>
          <w:rFonts w:ascii="Segoe UI" w:hAnsi="Segoe UI" w:cs="Segoe UI"/>
          <w:b/>
          <w:bCs/>
          <w:color w:val="252424"/>
        </w:rPr>
        <w:t xml:space="preserve"> </w:t>
      </w:r>
    </w:p>
    <w:p w14:paraId="2C5AA16F" w14:textId="77777777" w:rsidR="00CD24B2" w:rsidRPr="00CD24B2" w:rsidRDefault="000203DF" w:rsidP="00CD24B2">
      <w:pPr>
        <w:rPr>
          <w:rFonts w:ascii="Segoe UI" w:hAnsi="Segoe UI" w:cs="Segoe UI"/>
          <w:color w:val="252424"/>
        </w:rPr>
      </w:pPr>
      <w:hyperlink r:id="rId7" w:tgtFrame="_blank" w:history="1">
        <w:r w:rsidR="00CD24B2" w:rsidRPr="00CD24B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CD24B2" w:rsidRPr="00CD24B2">
        <w:rPr>
          <w:rFonts w:ascii="Segoe UI" w:hAnsi="Segoe UI" w:cs="Segoe UI"/>
          <w:color w:val="252424"/>
        </w:rPr>
        <w:t xml:space="preserve"> </w:t>
      </w:r>
    </w:p>
    <w:p w14:paraId="2BEFECBA" w14:textId="77777777" w:rsidR="00CD24B2" w:rsidRPr="00CD24B2" w:rsidRDefault="00CD24B2" w:rsidP="00CD24B2">
      <w:pPr>
        <w:rPr>
          <w:rFonts w:ascii="Segoe UI" w:hAnsi="Segoe UI" w:cs="Segoe UI"/>
          <w:color w:val="252424"/>
        </w:rPr>
      </w:pPr>
      <w:r w:rsidRPr="00CD24B2"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 w:rsidRPr="00CD24B2">
        <w:rPr>
          <w:rFonts w:ascii="Segoe UI" w:hAnsi="Segoe UI" w:cs="Segoe UI"/>
          <w:color w:val="252424"/>
        </w:rPr>
        <w:t xml:space="preserve"> </w:t>
      </w:r>
    </w:p>
    <w:p w14:paraId="2E596766" w14:textId="77777777" w:rsidR="00CD24B2" w:rsidRPr="00CD24B2" w:rsidRDefault="000203DF" w:rsidP="00CD24B2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CD24B2" w:rsidRPr="00CD24B2">
          <w:rPr>
            <w:rStyle w:val="Hyperlink"/>
            <w:rFonts w:ascii="Segoe UI" w:hAnsi="Segoe UI" w:cs="Segoe UI"/>
            <w:sz w:val="21"/>
            <w:szCs w:val="21"/>
          </w:rPr>
          <w:t>stlouiscountymn@m.webex.com</w:t>
        </w:r>
      </w:hyperlink>
      <w:r w:rsidR="00CD24B2" w:rsidRPr="00CD24B2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6E08700" w14:textId="77777777" w:rsidR="00CD24B2" w:rsidRPr="00CD24B2" w:rsidRDefault="00CD24B2" w:rsidP="00CD24B2">
      <w:pPr>
        <w:rPr>
          <w:rFonts w:ascii="Segoe UI" w:hAnsi="Segoe UI" w:cs="Segoe UI"/>
          <w:color w:val="252424"/>
        </w:rPr>
      </w:pPr>
      <w:r w:rsidRPr="00CD24B2"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 w:rsidRPr="00CD24B2">
        <w:rPr>
          <w:rFonts w:ascii="Segoe UI" w:hAnsi="Segoe UI" w:cs="Segoe UI"/>
          <w:color w:val="252424"/>
          <w:sz w:val="24"/>
          <w:szCs w:val="24"/>
        </w:rPr>
        <w:t xml:space="preserve">119 006 572 5 </w:t>
      </w:r>
    </w:p>
    <w:p w14:paraId="5EA7E7C2" w14:textId="77777777" w:rsidR="00CD24B2" w:rsidRPr="00CD24B2" w:rsidRDefault="000203DF" w:rsidP="00CD24B2">
      <w:pPr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CD24B2" w:rsidRPr="00CD24B2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CD24B2" w:rsidRPr="00CD24B2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6A72F8BB" w14:textId="77777777" w:rsidR="00CD24B2" w:rsidRPr="00CD24B2" w:rsidRDefault="000203DF" w:rsidP="00CD24B2">
      <w:pPr>
        <w:rPr>
          <w:rFonts w:ascii="Segoe UI" w:hAnsi="Segoe UI" w:cs="Segoe UI"/>
          <w:color w:val="252424"/>
        </w:rPr>
      </w:pPr>
      <w:hyperlink r:id="rId10" w:tgtFrame="_blank" w:history="1">
        <w:r w:rsidR="00CD24B2" w:rsidRPr="00CD24B2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D24B2" w:rsidRPr="00CD24B2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CD24B2" w:rsidRPr="00CD24B2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CD24B2" w:rsidRPr="00CD24B2">
        <w:rPr>
          <w:rFonts w:ascii="Segoe UI" w:hAnsi="Segoe UI" w:cs="Segoe UI"/>
          <w:color w:val="252424"/>
        </w:rPr>
        <w:t xml:space="preserve"> </w:t>
      </w:r>
    </w:p>
    <w:p w14:paraId="57BD166B" w14:textId="77777777" w:rsidR="00CD24B2" w:rsidRPr="00CD24B2" w:rsidRDefault="00CD24B2" w:rsidP="00CD24B2">
      <w:pPr>
        <w:rPr>
          <w:rFonts w:cs="Calibri"/>
        </w:rPr>
      </w:pPr>
      <w:r w:rsidRPr="00CD24B2">
        <w:rPr>
          <w:color w:val="5F5F5F"/>
        </w:rPr>
        <w:t>________________________________________________________________________________</w:t>
      </w:r>
      <w:r w:rsidRPr="00CD24B2">
        <w:t xml:space="preserve"> </w:t>
      </w:r>
    </w:p>
    <w:p w14:paraId="28AB8E2B" w14:textId="4167DB65" w:rsidR="00C120D3" w:rsidRPr="002413FE" w:rsidRDefault="00C120D3" w:rsidP="00C6226F">
      <w:pPr>
        <w:rPr>
          <w:rFonts w:ascii="Times New Roman" w:eastAsia="Arial" w:hAnsi="Times New Roman"/>
          <w:sz w:val="24"/>
          <w:szCs w:val="24"/>
        </w:rPr>
      </w:pPr>
    </w:p>
    <w:sectPr w:rsidR="00C120D3" w:rsidRPr="002413F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AEFB" w14:textId="77777777" w:rsidR="000203DF" w:rsidRDefault="000203DF" w:rsidP="00D175F7">
      <w:r>
        <w:separator/>
      </w:r>
    </w:p>
  </w:endnote>
  <w:endnote w:type="continuationSeparator" w:id="0">
    <w:p w14:paraId="5A6FA694" w14:textId="77777777" w:rsidR="000203DF" w:rsidRDefault="000203DF" w:rsidP="00D1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D1FA" w14:textId="77777777" w:rsidR="000203DF" w:rsidRDefault="000203DF" w:rsidP="00D175F7">
      <w:r>
        <w:separator/>
      </w:r>
    </w:p>
  </w:footnote>
  <w:footnote w:type="continuationSeparator" w:id="0">
    <w:p w14:paraId="3893D3C2" w14:textId="77777777" w:rsidR="000203DF" w:rsidRDefault="000203DF" w:rsidP="00D1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292" w14:textId="69AA0078" w:rsidR="00D175F7" w:rsidRDefault="00D175F7">
    <w:pPr>
      <w:pStyle w:val="Header"/>
    </w:pPr>
    <w:r w:rsidRPr="00383155">
      <w:rPr>
        <w:rFonts w:ascii="Times New Roman" w:hAnsi="Times New Roman"/>
        <w:sz w:val="24"/>
        <w:szCs w:val="24"/>
      </w:rPr>
      <w:object w:dxaOrig="4605" w:dyaOrig="1635" w14:anchorId="51C41016">
        <v:rect id="rectole0000000000" o:spid="_x0000_i1025" style="width:233.75pt;height:1in" o:preferrelative="t" stroked="f">
          <v:imagedata r:id="rId1" o:title=""/>
        </v:rect>
        <o:OLEObject Type="Embed" ProgID="StaticMetafile" ShapeID="rectole0000000000" DrawAspect="Content" ObjectID="_17123819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E2D"/>
    <w:multiLevelType w:val="hybridMultilevel"/>
    <w:tmpl w:val="10AA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81C"/>
    <w:multiLevelType w:val="hybridMultilevel"/>
    <w:tmpl w:val="4A5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4"/>
    <w:multiLevelType w:val="multilevel"/>
    <w:tmpl w:val="1F4A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242CA"/>
    <w:multiLevelType w:val="multilevel"/>
    <w:tmpl w:val="191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72382"/>
    <w:multiLevelType w:val="hybridMultilevel"/>
    <w:tmpl w:val="DF4288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12EC5"/>
    <w:multiLevelType w:val="hybridMultilevel"/>
    <w:tmpl w:val="DA1E5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5441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305540">
    <w:abstractNumId w:val="1"/>
  </w:num>
  <w:num w:numId="3" w16cid:durableId="1233277155">
    <w:abstractNumId w:val="4"/>
  </w:num>
  <w:num w:numId="4" w16cid:durableId="500900384">
    <w:abstractNumId w:val="0"/>
  </w:num>
  <w:num w:numId="5" w16cid:durableId="1965840421">
    <w:abstractNumId w:val="5"/>
  </w:num>
  <w:num w:numId="6" w16cid:durableId="1284775856">
    <w:abstractNumId w:val="2"/>
  </w:num>
  <w:num w:numId="7" w16cid:durableId="1684822711">
    <w:abstractNumId w:val="3"/>
  </w:num>
  <w:num w:numId="8" w16cid:durableId="16675162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F6"/>
    <w:rsid w:val="000203DF"/>
    <w:rsid w:val="0002304F"/>
    <w:rsid w:val="00024F8F"/>
    <w:rsid w:val="0005311E"/>
    <w:rsid w:val="00057F5A"/>
    <w:rsid w:val="00072D21"/>
    <w:rsid w:val="00086424"/>
    <w:rsid w:val="00092C9D"/>
    <w:rsid w:val="000A1285"/>
    <w:rsid w:val="000A4381"/>
    <w:rsid w:val="000B21B1"/>
    <w:rsid w:val="000D507A"/>
    <w:rsid w:val="000E60C8"/>
    <w:rsid w:val="000F0CCA"/>
    <w:rsid w:val="000F59A8"/>
    <w:rsid w:val="000F7AF9"/>
    <w:rsid w:val="00100408"/>
    <w:rsid w:val="001144E5"/>
    <w:rsid w:val="00127BF1"/>
    <w:rsid w:val="0013732E"/>
    <w:rsid w:val="00150C70"/>
    <w:rsid w:val="001515E4"/>
    <w:rsid w:val="00156B84"/>
    <w:rsid w:val="00175A93"/>
    <w:rsid w:val="00181D92"/>
    <w:rsid w:val="00183331"/>
    <w:rsid w:val="00193E1A"/>
    <w:rsid w:val="001A01EC"/>
    <w:rsid w:val="001A2677"/>
    <w:rsid w:val="001B02CA"/>
    <w:rsid w:val="001B17E0"/>
    <w:rsid w:val="001E3998"/>
    <w:rsid w:val="001E4A9D"/>
    <w:rsid w:val="001F551B"/>
    <w:rsid w:val="001F77D4"/>
    <w:rsid w:val="002018F0"/>
    <w:rsid w:val="00231EFF"/>
    <w:rsid w:val="00240A59"/>
    <w:rsid w:val="002413FE"/>
    <w:rsid w:val="00282BA9"/>
    <w:rsid w:val="002C7688"/>
    <w:rsid w:val="002D0E91"/>
    <w:rsid w:val="002E0D1B"/>
    <w:rsid w:val="00345DE9"/>
    <w:rsid w:val="0036261B"/>
    <w:rsid w:val="0038404D"/>
    <w:rsid w:val="00393827"/>
    <w:rsid w:val="003A029E"/>
    <w:rsid w:val="003B562E"/>
    <w:rsid w:val="003C79E8"/>
    <w:rsid w:val="003E59AF"/>
    <w:rsid w:val="00401AAF"/>
    <w:rsid w:val="00470AD1"/>
    <w:rsid w:val="0047598B"/>
    <w:rsid w:val="004A5F2F"/>
    <w:rsid w:val="004F5793"/>
    <w:rsid w:val="00501B99"/>
    <w:rsid w:val="00513E7A"/>
    <w:rsid w:val="00533571"/>
    <w:rsid w:val="00543142"/>
    <w:rsid w:val="0055197D"/>
    <w:rsid w:val="00553B91"/>
    <w:rsid w:val="0056266C"/>
    <w:rsid w:val="00587401"/>
    <w:rsid w:val="00593E2F"/>
    <w:rsid w:val="005A1D20"/>
    <w:rsid w:val="005A7F0C"/>
    <w:rsid w:val="005B20DB"/>
    <w:rsid w:val="005B50FB"/>
    <w:rsid w:val="005C2593"/>
    <w:rsid w:val="005D5128"/>
    <w:rsid w:val="005F4F38"/>
    <w:rsid w:val="005F6A94"/>
    <w:rsid w:val="00605BB2"/>
    <w:rsid w:val="00612A0B"/>
    <w:rsid w:val="0062551D"/>
    <w:rsid w:val="00627DB8"/>
    <w:rsid w:val="0066456C"/>
    <w:rsid w:val="00684E43"/>
    <w:rsid w:val="006A61E6"/>
    <w:rsid w:val="006B393F"/>
    <w:rsid w:val="006D37CA"/>
    <w:rsid w:val="006D6B54"/>
    <w:rsid w:val="00740F1C"/>
    <w:rsid w:val="00741D55"/>
    <w:rsid w:val="00763C93"/>
    <w:rsid w:val="007717B3"/>
    <w:rsid w:val="007741A2"/>
    <w:rsid w:val="007748D5"/>
    <w:rsid w:val="0078720B"/>
    <w:rsid w:val="00790362"/>
    <w:rsid w:val="007952F6"/>
    <w:rsid w:val="00796E4C"/>
    <w:rsid w:val="007F10B1"/>
    <w:rsid w:val="00815C33"/>
    <w:rsid w:val="00824B8B"/>
    <w:rsid w:val="008757B0"/>
    <w:rsid w:val="008849E8"/>
    <w:rsid w:val="00891383"/>
    <w:rsid w:val="0089681B"/>
    <w:rsid w:val="008A478B"/>
    <w:rsid w:val="008D0270"/>
    <w:rsid w:val="009102D4"/>
    <w:rsid w:val="00916191"/>
    <w:rsid w:val="0092763C"/>
    <w:rsid w:val="009323BB"/>
    <w:rsid w:val="00971023"/>
    <w:rsid w:val="00996466"/>
    <w:rsid w:val="009B07A0"/>
    <w:rsid w:val="009C4D9B"/>
    <w:rsid w:val="009C60B4"/>
    <w:rsid w:val="009C668C"/>
    <w:rsid w:val="00A609FA"/>
    <w:rsid w:val="00A714F9"/>
    <w:rsid w:val="00A83450"/>
    <w:rsid w:val="00A97128"/>
    <w:rsid w:val="00AA37EF"/>
    <w:rsid w:val="00AB608C"/>
    <w:rsid w:val="00AC345E"/>
    <w:rsid w:val="00AD3D5F"/>
    <w:rsid w:val="00AE3AC5"/>
    <w:rsid w:val="00AE4B03"/>
    <w:rsid w:val="00AE6AC1"/>
    <w:rsid w:val="00AE7F3B"/>
    <w:rsid w:val="00B1196A"/>
    <w:rsid w:val="00B229F1"/>
    <w:rsid w:val="00B265D7"/>
    <w:rsid w:val="00B3062E"/>
    <w:rsid w:val="00B31009"/>
    <w:rsid w:val="00B3309C"/>
    <w:rsid w:val="00B51293"/>
    <w:rsid w:val="00B74E85"/>
    <w:rsid w:val="00B82A77"/>
    <w:rsid w:val="00B8352A"/>
    <w:rsid w:val="00B87463"/>
    <w:rsid w:val="00BA072E"/>
    <w:rsid w:val="00BB4384"/>
    <w:rsid w:val="00BB6302"/>
    <w:rsid w:val="00BC70CC"/>
    <w:rsid w:val="00C00D01"/>
    <w:rsid w:val="00C120D3"/>
    <w:rsid w:val="00C261C4"/>
    <w:rsid w:val="00C32E10"/>
    <w:rsid w:val="00C41757"/>
    <w:rsid w:val="00C56EC8"/>
    <w:rsid w:val="00C57445"/>
    <w:rsid w:val="00C6226F"/>
    <w:rsid w:val="00C653E6"/>
    <w:rsid w:val="00C843B8"/>
    <w:rsid w:val="00CA5F9A"/>
    <w:rsid w:val="00CD24B2"/>
    <w:rsid w:val="00CD5DDF"/>
    <w:rsid w:val="00CE79C0"/>
    <w:rsid w:val="00D14C4F"/>
    <w:rsid w:val="00D175F7"/>
    <w:rsid w:val="00D45934"/>
    <w:rsid w:val="00D55334"/>
    <w:rsid w:val="00D557C9"/>
    <w:rsid w:val="00D823A4"/>
    <w:rsid w:val="00DA7759"/>
    <w:rsid w:val="00DD1F96"/>
    <w:rsid w:val="00E0281A"/>
    <w:rsid w:val="00E13D0A"/>
    <w:rsid w:val="00E17E96"/>
    <w:rsid w:val="00E2287B"/>
    <w:rsid w:val="00E31AB1"/>
    <w:rsid w:val="00E628C1"/>
    <w:rsid w:val="00EB22EA"/>
    <w:rsid w:val="00ED6A2B"/>
    <w:rsid w:val="00F01FEC"/>
    <w:rsid w:val="00F171D2"/>
    <w:rsid w:val="00F21D63"/>
    <w:rsid w:val="00F37518"/>
    <w:rsid w:val="00F57F60"/>
    <w:rsid w:val="00F75FBA"/>
    <w:rsid w:val="00FB0FAB"/>
    <w:rsid w:val="00FD5DDE"/>
    <w:rsid w:val="00FD6E2D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D6B0A"/>
  <w15:chartTrackingRefBased/>
  <w15:docId w15:val="{7156CA04-38F8-46D9-A2E8-D5BEF10B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04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5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F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24B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96E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2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2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2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ouiscountymn@m.webe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Q5MmVjZTUtMzViYS00OTFkLWE1OTMtYWY3OTdiZWY1Yjli%40thread.v2/0?context=%7b%22Tid%22%3a%224fd2f1bd-8a5a-459a-b256-e4e584ed35df%22%2c%22Oid%22%3a%22c5540567-4aef-4230-a335-3a2045fdfc9f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meetingOptions/?organizerId=c5540567-4aef-4230-a335-3a2045fdfc9f&amp;tenantId=4fd2f1bd-8a5a-459a-b256-e4e584ed35df&amp;threadId=19_meeting_NGQ5MmVjZTUtMzViYS00OTFkLWE1OTMtYWY3OTdiZWY1Yjli@thread.v2&amp;messageId=0&amp;language=en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msteams?confid=1190065725&amp;tenantkey=stlouiscountymn&amp;domain=m.webe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Cochran</dc:creator>
  <cp:keywords/>
  <dc:description/>
  <cp:lastModifiedBy>Courtney Cochran</cp:lastModifiedBy>
  <cp:revision>4</cp:revision>
  <dcterms:created xsi:type="dcterms:W3CDTF">2022-04-21T21:39:00Z</dcterms:created>
  <dcterms:modified xsi:type="dcterms:W3CDTF">2022-04-25T13:52:00Z</dcterms:modified>
</cp:coreProperties>
</file>